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586D" w:rsidRPr="0042586D" w:rsidRDefault="008F2086" w:rsidP="002D126B">
      <w:pPr>
        <w:pStyle w:val="Zawartotabeli"/>
        <w:ind w:left="3061"/>
        <w:jc w:val="right"/>
        <w:rPr>
          <w:rFonts w:ascii="Times New Roman" w:hAnsi="Times New Roman" w:cs="Times New Roman"/>
          <w:iCs/>
          <w:sz w:val="20"/>
          <w:szCs w:val="16"/>
        </w:rPr>
      </w:pPr>
      <w:r w:rsidRPr="0042586D">
        <w:rPr>
          <w:rFonts w:ascii="Times New Roman" w:hAnsi="Times New Roman" w:cs="Times New Roman"/>
          <w:b/>
          <w:iCs/>
          <w:sz w:val="20"/>
          <w:szCs w:val="16"/>
        </w:rPr>
        <w:t xml:space="preserve">Załącznik nr </w:t>
      </w:r>
      <w:r w:rsidR="00007C1D">
        <w:rPr>
          <w:rFonts w:ascii="Times New Roman" w:hAnsi="Times New Roman" w:cs="Times New Roman"/>
          <w:b/>
          <w:iCs/>
          <w:sz w:val="20"/>
          <w:szCs w:val="16"/>
        </w:rPr>
        <w:t>1</w:t>
      </w:r>
      <w:r w:rsidRPr="0042586D">
        <w:rPr>
          <w:rFonts w:ascii="Times New Roman" w:hAnsi="Times New Roman" w:cs="Times New Roman"/>
          <w:iCs/>
          <w:szCs w:val="20"/>
        </w:rPr>
        <w:t xml:space="preserve"> </w:t>
      </w:r>
      <w:r w:rsidRPr="0042586D">
        <w:rPr>
          <w:rFonts w:ascii="Times New Roman" w:hAnsi="Times New Roman" w:cs="Times New Roman"/>
          <w:iCs/>
          <w:sz w:val="20"/>
          <w:szCs w:val="16"/>
        </w:rPr>
        <w:t xml:space="preserve">do wniosku o przyznanie środków KFS na finansowanie </w:t>
      </w:r>
    </w:p>
    <w:p w:rsidR="008F2086" w:rsidRPr="0042586D" w:rsidRDefault="008F2086" w:rsidP="0042586D">
      <w:pPr>
        <w:pStyle w:val="Zawartotabeli"/>
        <w:ind w:left="3061"/>
        <w:jc w:val="right"/>
        <w:rPr>
          <w:rFonts w:ascii="Times New Roman" w:hAnsi="Times New Roman" w:cs="Times New Roman"/>
          <w:sz w:val="32"/>
        </w:rPr>
      </w:pPr>
      <w:r w:rsidRPr="0042586D">
        <w:rPr>
          <w:rFonts w:ascii="Times New Roman" w:hAnsi="Times New Roman" w:cs="Times New Roman"/>
          <w:iCs/>
          <w:sz w:val="20"/>
          <w:szCs w:val="16"/>
        </w:rPr>
        <w:t>kosztów kształcenia</w:t>
      </w:r>
      <w:r w:rsidR="0042586D" w:rsidRPr="0042586D">
        <w:rPr>
          <w:rFonts w:ascii="Times New Roman" w:hAnsi="Times New Roman" w:cs="Times New Roman"/>
          <w:iCs/>
          <w:sz w:val="20"/>
          <w:szCs w:val="16"/>
        </w:rPr>
        <w:t xml:space="preserve"> </w:t>
      </w:r>
      <w:r w:rsidRPr="0042586D">
        <w:rPr>
          <w:rFonts w:ascii="Times New Roman" w:hAnsi="Times New Roman" w:cs="Times New Roman"/>
          <w:iCs/>
          <w:sz w:val="20"/>
          <w:szCs w:val="16"/>
        </w:rPr>
        <w:t xml:space="preserve">ustawicznego pracowników i pracodawcy </w:t>
      </w:r>
    </w:p>
    <w:p w:rsidR="002D126B" w:rsidRDefault="002D126B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4"/>
        <w:gridCol w:w="5105"/>
      </w:tblGrid>
      <w:tr w:rsidR="008F2086" w:rsidRPr="008E3B80" w:rsidTr="00942658"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8F2086" w:rsidRPr="00C80BB0" w:rsidRDefault="008F2086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C80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KSZTAŁCENIA USTAWICZNEGO </w:t>
            </w:r>
          </w:p>
          <w:p w:rsidR="008F2086" w:rsidRPr="00C80BB0" w:rsidRDefault="008F2086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C80BB0">
              <w:rPr>
                <w:rStyle w:val="Hipercz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none"/>
              </w:rPr>
              <w:t>dotyczy:</w:t>
            </w:r>
          </w:p>
        </w:tc>
      </w:tr>
      <w:tr w:rsidR="008F2086" w:rsidRPr="008E3B80" w:rsidTr="00942658">
        <w:tc>
          <w:tcPr>
            <w:tcW w:w="4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8F2086" w:rsidRPr="008E3B80" w:rsidRDefault="00123259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13.65pt;margin-top:3.1pt;width:9pt;height:8.25pt;z-index:251656704;mso-wrap-distance-left:0;mso-wrap-distance-right:0;mso-position-horizontal-relative:margin;mso-position-vertical-relative:text" o:preferrelative="t">
                  <v:fill color2="black"/>
                  <v:imagedata r:id="rId6" o:title=""/>
                  <w10:wrap anchorx="margin"/>
                </v:shape>
                <w:control r:id="rId7" w:name="Pole wyboru 1" w:shapeid="_x0000_s1026"/>
              </w:object>
            </w:r>
            <w:r w:rsidR="008F2086" w:rsidRPr="008E3B8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="008F2086" w:rsidRPr="008E3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kursu</w:t>
            </w:r>
          </w:p>
        </w:tc>
        <w:tc>
          <w:tcPr>
            <w:tcW w:w="51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8F2086" w:rsidRPr="008E3B80" w:rsidRDefault="00123259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object w:dxaOrig="1440" w:dyaOrig="1440">
                <v:shape id="_x0000_s1027" type="#_x0000_t201" style="position:absolute;margin-left:20.2pt;margin-top:3.1pt;width:9pt;height:8.25pt;z-index:251657728;mso-wrap-distance-left:0;mso-wrap-distance-right:0;mso-position-horizontal-relative:margin;mso-position-vertical-relative:text" o:preferrelative="t">
                  <v:fill color2="black"/>
                  <v:imagedata r:id="rId6" o:title=""/>
                  <w10:wrap anchorx="margin"/>
                </v:shape>
                <w:control r:id="rId8" w:name="Pole wyboru 11" w:shapeid="_x0000_s1027"/>
              </w:object>
            </w:r>
            <w:r w:rsidR="008F2086" w:rsidRPr="008E3B80">
              <w:rPr>
                <w:rFonts w:ascii="Times New Roman" w:hAnsi="Times New Roman" w:cs="Times New Roman"/>
              </w:rPr>
              <w:t xml:space="preserve">      </w:t>
            </w:r>
            <w:r w:rsidR="008F2086" w:rsidRPr="008E3B8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="008F2086" w:rsidRPr="008E3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studiów podyplomowych</w:t>
            </w:r>
          </w:p>
        </w:tc>
      </w:tr>
    </w:tbl>
    <w:p w:rsidR="008F2086" w:rsidRPr="008E3B80" w:rsidRDefault="008F208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3173"/>
        <w:gridCol w:w="343"/>
        <w:gridCol w:w="727"/>
        <w:gridCol w:w="3236"/>
        <w:gridCol w:w="1584"/>
      </w:tblGrid>
      <w:tr w:rsidR="008F2086" w:rsidRPr="008E3B80" w:rsidTr="00942658">
        <w:tc>
          <w:tcPr>
            <w:tcW w:w="963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8F2086" w:rsidRPr="00C80BB0" w:rsidRDefault="008F2086">
            <w:pPr>
              <w:pStyle w:val="Zawartotabeli"/>
              <w:shd w:val="clear" w:color="auto" w:fill="CCCCC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I. Szczegółowe informacje dotyczące programu kształcenia</w:t>
            </w:r>
          </w:p>
          <w:p w:rsidR="008F2086" w:rsidRPr="00C80BB0" w:rsidRDefault="008F2086">
            <w:pPr>
              <w:pStyle w:val="Zawartotabeli"/>
              <w:shd w:val="clear" w:color="auto" w:fill="CCCCC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trHeight w:val="488"/>
        </w:trPr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 w:rsidP="00F76DA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 xml:space="preserve">Pełna nazwa kształcenia </w:t>
            </w:r>
            <w:r w:rsidR="00F76DA6" w:rsidRPr="00C80BB0">
              <w:rPr>
                <w:rFonts w:ascii="Times New Roman" w:hAnsi="Times New Roman" w:cs="Times New Roman"/>
                <w:sz w:val="18"/>
                <w:szCs w:val="18"/>
              </w:rPr>
              <w:t xml:space="preserve">oraz jego </w:t>
            </w:r>
            <w:r w:rsidR="00252EF2" w:rsidRPr="00C80BB0">
              <w:rPr>
                <w:rFonts w:ascii="Times New Roman" w:hAnsi="Times New Roman" w:cs="Times New Roman"/>
                <w:sz w:val="18"/>
                <w:szCs w:val="18"/>
              </w:rPr>
              <w:t>zakres</w:t>
            </w:r>
          </w:p>
        </w:tc>
        <w:tc>
          <w:tcPr>
            <w:tcW w:w="589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trHeight w:val="450"/>
        </w:trPr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F76DA6" w:rsidP="00F76DA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 xml:space="preserve">Sposób organizacji </w:t>
            </w:r>
            <w:r w:rsidR="00AD5B69">
              <w:rPr>
                <w:rFonts w:ascii="Times New Roman" w:hAnsi="Times New Roman" w:cs="Times New Roman"/>
                <w:sz w:val="18"/>
                <w:szCs w:val="18"/>
              </w:rPr>
              <w:t xml:space="preserve">i miejsce </w:t>
            </w: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kształcenia</w:t>
            </w:r>
          </w:p>
        </w:tc>
        <w:tc>
          <w:tcPr>
            <w:tcW w:w="589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Wymagania wstępne dla uczestników kształcenia</w:t>
            </w:r>
          </w:p>
        </w:tc>
        <w:tc>
          <w:tcPr>
            <w:tcW w:w="589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trHeight w:val="425"/>
        </w:trPr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C45EA" w:rsidP="008C45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8C45EA">
              <w:rPr>
                <w:rFonts w:ascii="Times New Roman" w:hAnsi="Times New Roman" w:cs="Times New Roman"/>
                <w:sz w:val="18"/>
                <w:szCs w:val="18"/>
              </w:rPr>
              <w:t xml:space="preserve">Główny cel usługi/szkolenia, cele szczegółowe </w:t>
            </w:r>
            <w:r w:rsidR="008F2086" w:rsidRPr="008C45E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8F2086" w:rsidRPr="00C80BB0">
              <w:rPr>
                <w:rFonts w:ascii="Times New Roman" w:hAnsi="Times New Roman" w:cs="Times New Roman"/>
                <w:sz w:val="18"/>
                <w:szCs w:val="18"/>
              </w:rPr>
              <w:t xml:space="preserve"> sposoby ich osiągania</w:t>
            </w:r>
          </w:p>
        </w:tc>
        <w:tc>
          <w:tcPr>
            <w:tcW w:w="589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cantSplit/>
        </w:trPr>
        <w:tc>
          <w:tcPr>
            <w:tcW w:w="5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7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Plan nauczania określający nazwę zajęć oraz ich wymiar</w:t>
            </w:r>
          </w:p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8F2086" w:rsidRPr="00C80BB0" w:rsidRDefault="008F2086">
            <w:pPr>
              <w:pStyle w:val="Zawartotabeli"/>
              <w:shd w:val="clear" w:color="auto" w:fill="CCCCCC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 xml:space="preserve">Nazwa zajęć edukacyjnych </w:t>
            </w:r>
          </w:p>
          <w:p w:rsidR="008F2086" w:rsidRPr="00C80BB0" w:rsidRDefault="008F2086">
            <w:pPr>
              <w:pStyle w:val="Zawartotabeli"/>
              <w:shd w:val="clear" w:color="auto" w:fill="CCCCCC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(kluczowe zagadnienia w zakresie poszczególnych zajęć edukacyjnych)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 w:rsidP="00252EF2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liczba godzin edukacyjnych</w:t>
            </w:r>
          </w:p>
        </w:tc>
      </w:tr>
      <w:tr w:rsidR="008F2086" w:rsidRPr="008E3B80" w:rsidTr="00942658">
        <w:trPr>
          <w:cantSplit/>
        </w:trPr>
        <w:tc>
          <w:tcPr>
            <w:tcW w:w="5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cantSplit/>
        </w:trPr>
        <w:tc>
          <w:tcPr>
            <w:tcW w:w="5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942658">
        <w:trPr>
          <w:cantSplit/>
        </w:trPr>
        <w:tc>
          <w:tcPr>
            <w:tcW w:w="5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71B" w:rsidRPr="008E3B80" w:rsidTr="00BE371B">
        <w:trPr>
          <w:cantSplit/>
          <w:trHeight w:val="256"/>
        </w:trPr>
        <w:tc>
          <w:tcPr>
            <w:tcW w:w="5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E371B" w:rsidRPr="008D78E3" w:rsidRDefault="00BE371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E371B" w:rsidRPr="00C80BB0" w:rsidRDefault="00BE371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left w:val="single" w:sz="1" w:space="0" w:color="000000"/>
            </w:tcBorders>
            <w:shd w:val="clear" w:color="auto" w:fill="auto"/>
          </w:tcPr>
          <w:p w:rsidR="00BE371B" w:rsidRPr="00C80BB0" w:rsidRDefault="00BE371B" w:rsidP="00BE371B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BE371B" w:rsidRPr="00C80BB0" w:rsidRDefault="00BE371B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E371B" w:rsidRPr="00C80BB0" w:rsidRDefault="00BE371B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RPr="008E3B80" w:rsidTr="00BE371B">
        <w:trPr>
          <w:cantSplit/>
          <w:trHeight w:val="20"/>
        </w:trPr>
        <w:tc>
          <w:tcPr>
            <w:tcW w:w="5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2086" w:rsidRPr="00C80BB0" w:rsidRDefault="00252EF2" w:rsidP="00252EF2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Razem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Tr="00BE371B">
        <w:trPr>
          <w:cantSplit/>
          <w:trHeight w:val="563"/>
        </w:trPr>
        <w:tc>
          <w:tcPr>
            <w:tcW w:w="5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Wykaz literatury oraz niezbędnych środków i materiałów dydaktycznych</w:t>
            </w:r>
          </w:p>
        </w:tc>
        <w:tc>
          <w:tcPr>
            <w:tcW w:w="10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 w:rsidP="00252EF2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Literatura</w:t>
            </w:r>
          </w:p>
        </w:tc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EF2" w:rsidRPr="00C80BB0" w:rsidRDefault="00252EF2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086" w:rsidTr="00C80BB0">
        <w:trPr>
          <w:cantSplit/>
          <w:trHeight w:val="523"/>
        </w:trPr>
        <w:tc>
          <w:tcPr>
            <w:tcW w:w="5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8D78E3" w:rsidRDefault="008F20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F2086" w:rsidRPr="00C80BB0" w:rsidRDefault="008F208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8F2086" w:rsidRPr="00C80BB0" w:rsidRDefault="008F2086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Środki i materiały dydaktyczne</w:t>
            </w:r>
          </w:p>
        </w:tc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086" w:rsidRPr="00C80BB0" w:rsidRDefault="008F2086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2D0B" w:rsidTr="00F848EA">
        <w:trPr>
          <w:trHeight w:val="315"/>
        </w:trPr>
        <w:tc>
          <w:tcPr>
            <w:tcW w:w="5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182D0B" w:rsidRPr="008D78E3" w:rsidRDefault="00182D0B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848EA" w:rsidRPr="00683E7E" w:rsidRDefault="00F848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E3" w:rsidRPr="00683E7E" w:rsidRDefault="008C45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Proponowany termin realizacji</w:t>
            </w:r>
          </w:p>
        </w:tc>
        <w:tc>
          <w:tcPr>
            <w:tcW w:w="5890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82D0B" w:rsidRPr="00C80BB0" w:rsidRDefault="00182D0B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8EA" w:rsidTr="00F848EA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848EA" w:rsidRPr="008D78E3" w:rsidRDefault="00922424" w:rsidP="00F848E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683E7E" w:rsidRDefault="00683E7E" w:rsidP="00F848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Kadra dydaktyczna</w:t>
            </w:r>
          </w:p>
          <w:p w:rsidR="00F848EA" w:rsidRPr="00683E7E" w:rsidRDefault="00683E7E" w:rsidP="00F848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(imię i nazwisko, krótka informacja o kwalifikacjach i doświadczeniu odpowiednio do zakresu szkolenia</w:t>
            </w:r>
            <w:r w:rsidR="009224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848EA" w:rsidRPr="00C80BB0" w:rsidRDefault="00F848EA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8EA" w:rsidTr="00F848EA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848EA" w:rsidRPr="008D78E3" w:rsidRDefault="00922424" w:rsidP="00F848E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848EA" w:rsidRPr="00683E7E" w:rsidRDefault="00683E7E" w:rsidP="00F848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Czy firma posiada znak/certyfikat jakości 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>ług? Jaki?</w:t>
            </w:r>
            <w:r w:rsidR="00922424">
              <w:rPr>
                <w:rFonts w:ascii="Times New Roman" w:hAnsi="Times New Roman" w:cs="Times New Roman"/>
                <w:sz w:val="18"/>
                <w:szCs w:val="18"/>
              </w:rPr>
              <w:t xml:space="preserve"> (kopia w załączeniu)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848EA" w:rsidRPr="00C80BB0" w:rsidRDefault="00F848EA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8EA" w:rsidTr="00F848EA">
        <w:trPr>
          <w:trHeight w:val="3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CCCCCC"/>
            <w:vAlign w:val="center"/>
          </w:tcPr>
          <w:p w:rsidR="00F848EA" w:rsidRPr="008D78E3" w:rsidRDefault="00922424" w:rsidP="00F848EA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F848EA" w:rsidRPr="00683E7E" w:rsidRDefault="008C26DC" w:rsidP="00F848E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 zaliczenia lub efekty uczenia się</w:t>
            </w:r>
            <w:r w:rsidRPr="008C26D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848EA" w:rsidRDefault="00F848EA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259" w:rsidRDefault="00123259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259" w:rsidRPr="00C80BB0" w:rsidRDefault="00123259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E3" w:rsidTr="00942658">
        <w:trPr>
          <w:trHeight w:val="447"/>
        </w:trPr>
        <w:tc>
          <w:tcPr>
            <w:tcW w:w="576" w:type="dxa"/>
            <w:vMerge/>
            <w:tcBorders>
              <w:left w:val="single" w:sz="1" w:space="0" w:color="000000"/>
            </w:tcBorders>
            <w:shd w:val="clear" w:color="auto" w:fill="CCCCCC"/>
            <w:vAlign w:val="center"/>
          </w:tcPr>
          <w:p w:rsidR="008D78E3" w:rsidRPr="008D78E3" w:rsidRDefault="008D78E3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D78E3" w:rsidRPr="00683E7E" w:rsidRDefault="008D78E3" w:rsidP="00C80BB0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 xml:space="preserve">Dokumenty potwierdzające ukończenie </w:t>
            </w:r>
            <w:r w:rsidR="00C80BB0" w:rsidRPr="00683E7E">
              <w:rPr>
                <w:rFonts w:ascii="Times New Roman" w:hAnsi="Times New Roman" w:cs="Times New Roman"/>
                <w:sz w:val="18"/>
                <w:szCs w:val="18"/>
              </w:rPr>
              <w:t>kształcenia</w:t>
            </w:r>
            <w:r w:rsidRPr="00683E7E">
              <w:rPr>
                <w:rFonts w:ascii="Times New Roman" w:hAnsi="Times New Roman" w:cs="Times New Roman"/>
                <w:sz w:val="18"/>
                <w:szCs w:val="18"/>
              </w:rPr>
              <w:t xml:space="preserve"> i uzyskanie kwalifikacji</w:t>
            </w:r>
            <w:r w:rsidR="008C26D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8E3" w:rsidRDefault="008D78E3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259" w:rsidRPr="00C80BB0" w:rsidRDefault="00123259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EF2" w:rsidTr="00BE371B">
        <w:trPr>
          <w:cantSplit/>
          <w:trHeight w:val="643"/>
        </w:trPr>
        <w:tc>
          <w:tcPr>
            <w:tcW w:w="576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252EF2" w:rsidRPr="008D78E3" w:rsidRDefault="00252EF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252EF2" w:rsidRPr="00B35E8B" w:rsidRDefault="00252EF2" w:rsidP="00922424">
            <w:pPr>
              <w:snapToGrid w:val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80BB0">
              <w:rPr>
                <w:rFonts w:ascii="Times New Roman" w:hAnsi="Times New Roman" w:cs="Times New Roman"/>
                <w:sz w:val="18"/>
                <w:szCs w:val="18"/>
              </w:rPr>
              <w:t>Kurs kończy się egzaminem zewnętrznym przeprowadzonym przez</w:t>
            </w:r>
            <w:r w:rsidR="00922424">
              <w:rPr>
                <w:rFonts w:ascii="Times New Roman" w:hAnsi="Times New Roman" w:cs="Times New Roman"/>
                <w:sz w:val="18"/>
                <w:szCs w:val="18"/>
              </w:rPr>
              <w:t xml:space="preserve"> podmioty</w:t>
            </w:r>
            <w:r w:rsidRPr="00C80BB0">
              <w:rPr>
                <w:rFonts w:ascii="Times New Roman" w:hAnsi="Times New Roman" w:cs="Times New Roman"/>
                <w:iCs/>
                <w:color w:val="00000A"/>
                <w:sz w:val="18"/>
                <w:szCs w:val="18"/>
              </w:rPr>
              <w:t xml:space="preserve"> do tego uprawnione</w:t>
            </w:r>
            <w:r w:rsidR="00F76DA6" w:rsidRPr="00C80BB0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="0092242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 </w:t>
            </w:r>
            <w:r w:rsidR="00922424">
              <w:rPr>
                <w:rFonts w:ascii="Times New Roman" w:hAnsi="Times New Roman" w:cs="Times New Roman"/>
                <w:b/>
                <w:sz w:val="18"/>
                <w:szCs w:val="18"/>
              </w:rPr>
              <w:t>(TAK / NIE)</w:t>
            </w:r>
            <w:r w:rsidR="00B35E8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890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252EF2" w:rsidRPr="00C80BB0" w:rsidRDefault="00252EF2" w:rsidP="00922424">
            <w:pPr>
              <w:pStyle w:val="Zawartotabeli"/>
              <w:tabs>
                <w:tab w:val="left" w:pos="732"/>
                <w:tab w:val="left" w:pos="1128"/>
              </w:tabs>
              <w:ind w:left="10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71B" w:rsidTr="00A76321">
        <w:trPr>
          <w:cantSplit/>
          <w:trHeight w:val="573"/>
        </w:trPr>
        <w:tc>
          <w:tcPr>
            <w:tcW w:w="5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E371B" w:rsidRPr="008D78E3" w:rsidRDefault="00922424" w:rsidP="00BE371B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E371B" w:rsidRDefault="00BE371B" w:rsidP="00F76DA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Koszt kształcenia </w:t>
            </w:r>
            <w:r w:rsidR="009224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zł</w:t>
            </w:r>
            <w:r w:rsidR="00922424">
              <w:rPr>
                <w:rFonts w:ascii="Times New Roman" w:hAnsi="Times New Roman" w:cs="Times New Roman"/>
                <w:sz w:val="18"/>
                <w:szCs w:val="18"/>
              </w:rPr>
              <w:t xml:space="preserve">/os. </w:t>
            </w:r>
            <w:r w:rsidRPr="00BE371B">
              <w:rPr>
                <w:rFonts w:ascii="Times New Roman" w:hAnsi="Times New Roman" w:cs="Times New Roman"/>
                <w:sz w:val="18"/>
                <w:szCs w:val="18"/>
              </w:rPr>
              <w:t xml:space="preserve">brutto </w:t>
            </w:r>
          </w:p>
          <w:p w:rsidR="00BE371B" w:rsidRPr="00C80BB0" w:rsidRDefault="00BE371B" w:rsidP="00BE371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71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bez</w:t>
            </w:r>
            <w:r w:rsidRPr="00BE371B">
              <w:rPr>
                <w:rFonts w:ascii="Times New Roman" w:hAnsi="Times New Roman" w:cs="Times New Roman"/>
                <w:sz w:val="18"/>
                <w:szCs w:val="18"/>
              </w:rPr>
              <w:t xml:space="preserve"> VAT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E371B">
              <w:rPr>
                <w:rFonts w:ascii="Times New Roman" w:hAnsi="Times New Roman" w:cs="Times New Roman"/>
                <w:sz w:val="18"/>
                <w:szCs w:val="18"/>
              </w:rPr>
              <w:t>zwolniony )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371B" w:rsidRPr="00C80BB0" w:rsidRDefault="00BE371B" w:rsidP="00BE371B">
            <w:pPr>
              <w:pStyle w:val="Zawartotabeli"/>
              <w:tabs>
                <w:tab w:val="left" w:pos="732"/>
                <w:tab w:val="left" w:pos="1128"/>
              </w:tabs>
              <w:ind w:left="10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2086" w:rsidRDefault="008F2086">
      <w:pPr>
        <w:jc w:val="center"/>
        <w:rPr>
          <w:rFonts w:ascii="Arial" w:hAnsi="Arial"/>
          <w:sz w:val="16"/>
          <w:szCs w:val="16"/>
        </w:rPr>
      </w:pPr>
    </w:p>
    <w:p w:rsidR="008C26DC" w:rsidRPr="00D7192B" w:rsidRDefault="008C26DC" w:rsidP="00F76DA6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1    </w:t>
      </w:r>
      <w:r w:rsidRPr="00B35E8B">
        <w:rPr>
          <w:rFonts w:ascii="Times New Roman" w:hAnsi="Times New Roman" w:cs="Times New Roman"/>
          <w:sz w:val="20"/>
          <w:szCs w:val="20"/>
        </w:rPr>
        <w:t>F</w:t>
      </w:r>
      <w:r w:rsidRPr="00D7192B">
        <w:rPr>
          <w:rFonts w:ascii="Times New Roman" w:hAnsi="Times New Roman" w:cs="Times New Roman"/>
          <w:sz w:val="20"/>
          <w:szCs w:val="20"/>
        </w:rPr>
        <w:t>orm</w:t>
      </w:r>
      <w:r w:rsidR="00D7192B">
        <w:rPr>
          <w:rFonts w:ascii="Times New Roman" w:hAnsi="Times New Roman" w:cs="Times New Roman"/>
          <w:sz w:val="20"/>
          <w:szCs w:val="20"/>
        </w:rPr>
        <w:t>a</w:t>
      </w:r>
      <w:r w:rsidRPr="00D7192B">
        <w:rPr>
          <w:rFonts w:ascii="Times New Roman" w:hAnsi="Times New Roman" w:cs="Times New Roman"/>
          <w:sz w:val="20"/>
          <w:szCs w:val="20"/>
        </w:rPr>
        <w:t xml:space="preserve"> zaliczenia lub efekty uczenia się, których opanowanie będzie sprawdzane w procesie potwierdzania nabytej wiedzy i umiejętności, a w przypadku programu studiów podyplomowych - określając</w:t>
      </w:r>
      <w:r w:rsidR="00B35E8B">
        <w:rPr>
          <w:rFonts w:ascii="Times New Roman" w:hAnsi="Times New Roman" w:cs="Times New Roman"/>
          <w:sz w:val="20"/>
          <w:szCs w:val="20"/>
        </w:rPr>
        <w:t>e</w:t>
      </w:r>
      <w:r w:rsidRPr="00D7192B">
        <w:rPr>
          <w:rFonts w:ascii="Times New Roman" w:hAnsi="Times New Roman" w:cs="Times New Roman"/>
          <w:sz w:val="20"/>
          <w:szCs w:val="20"/>
        </w:rPr>
        <w:t xml:space="preserve"> dodatkowo efekty uczenia się</w:t>
      </w:r>
      <w:r w:rsidR="00123259">
        <w:rPr>
          <w:rFonts w:ascii="Times New Roman" w:hAnsi="Times New Roman" w:cs="Times New Roman"/>
          <w:sz w:val="20"/>
          <w:szCs w:val="20"/>
        </w:rPr>
        <w:t>,</w:t>
      </w:r>
      <w:bookmarkStart w:id="0" w:name="_GoBack"/>
      <w:bookmarkEnd w:id="0"/>
      <w:r w:rsidRPr="00D7192B">
        <w:rPr>
          <w:rFonts w:ascii="Times New Roman" w:hAnsi="Times New Roman" w:cs="Times New Roman"/>
          <w:sz w:val="20"/>
          <w:szCs w:val="20"/>
        </w:rPr>
        <w:t xml:space="preserve"> zgodnie </w:t>
      </w:r>
      <w:r w:rsidRPr="00B35E8B">
        <w:rPr>
          <w:rFonts w:ascii="Times New Roman" w:hAnsi="Times New Roman" w:cs="Times New Roman"/>
          <w:sz w:val="20"/>
          <w:szCs w:val="20"/>
        </w:rPr>
        <w:t xml:space="preserve">z </w:t>
      </w:r>
      <w:hyperlink r:id="rId9" w:anchor="/document/18750400?unitId=art(160)ust(2)" w:history="1">
        <w:r w:rsidRPr="00B35E8B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art. 160 ust. 2</w:t>
        </w:r>
      </w:hyperlink>
      <w:r w:rsidRPr="00B35E8B">
        <w:rPr>
          <w:rFonts w:ascii="Times New Roman" w:hAnsi="Times New Roman" w:cs="Times New Roman"/>
          <w:sz w:val="20"/>
          <w:szCs w:val="20"/>
        </w:rPr>
        <w:t xml:space="preserve"> ustawy z dnia 20 lipca 2018 r. - Prawo o szkolnictwie wyższym i nauce (Dz. U. z 2024 r. poz. 1571, z </w:t>
      </w:r>
      <w:proofErr w:type="spellStart"/>
      <w:r w:rsidRPr="00B35E8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35E8B">
        <w:rPr>
          <w:rFonts w:ascii="Times New Roman" w:hAnsi="Times New Roman" w:cs="Times New Roman"/>
          <w:sz w:val="20"/>
          <w:szCs w:val="20"/>
        </w:rPr>
        <w:t>. zm.</w:t>
      </w:r>
      <w:r w:rsidRPr="00D7192B">
        <w:rPr>
          <w:rFonts w:ascii="Times New Roman" w:hAnsi="Times New Roman" w:cs="Times New Roman"/>
          <w:sz w:val="20"/>
          <w:szCs w:val="20"/>
        </w:rPr>
        <w:t>);</w:t>
      </w:r>
    </w:p>
    <w:p w:rsidR="00F76DA6" w:rsidRPr="00922424" w:rsidRDefault="008C26DC" w:rsidP="00F76DA6">
      <w:pPr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="00F76DA6" w:rsidRPr="00C80BB0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</w:t>
      </w:r>
      <w:r w:rsidR="00F76DA6" w:rsidRPr="00922424">
        <w:rPr>
          <w:rFonts w:ascii="Times New Roman" w:hAnsi="Times New Roman" w:cs="Times New Roman"/>
          <w:sz w:val="20"/>
          <w:szCs w:val="18"/>
        </w:rPr>
        <w:t>Jeżeli wzór dokumentu, potwierdzającego nabycie kompetencji przez uczestnika kształcenia, wynika z przepisów powszechnie obowiązujących, w pozycji należy precyzyjnie wskazać przepis prawa</w:t>
      </w:r>
      <w:r w:rsidR="0042586D" w:rsidRPr="00922424">
        <w:rPr>
          <w:rFonts w:ascii="Times New Roman" w:hAnsi="Times New Roman" w:cs="Times New Roman"/>
          <w:sz w:val="20"/>
          <w:szCs w:val="18"/>
        </w:rPr>
        <w:t>,</w:t>
      </w:r>
      <w:r w:rsidR="00F76DA6" w:rsidRPr="00922424">
        <w:rPr>
          <w:rFonts w:ascii="Times New Roman" w:hAnsi="Times New Roman" w:cs="Times New Roman"/>
          <w:sz w:val="20"/>
          <w:szCs w:val="18"/>
          <w:vertAlign w:val="superscript"/>
        </w:rPr>
        <w:t xml:space="preserve"> </w:t>
      </w:r>
      <w:r w:rsidR="00F76DA6" w:rsidRPr="00922424">
        <w:rPr>
          <w:rFonts w:ascii="Times New Roman" w:hAnsi="Times New Roman" w:cs="Times New Roman"/>
          <w:sz w:val="20"/>
          <w:szCs w:val="18"/>
        </w:rPr>
        <w:t xml:space="preserve">w którym </w:t>
      </w:r>
      <w:r w:rsidR="00F76DA6" w:rsidRPr="00922424">
        <w:rPr>
          <w:rFonts w:ascii="Times New Roman" w:hAnsi="Times New Roman" w:cs="Times New Roman"/>
          <w:b/>
          <w:bCs/>
          <w:sz w:val="20"/>
          <w:szCs w:val="18"/>
        </w:rPr>
        <w:t>wzór</w:t>
      </w:r>
      <w:r w:rsidR="00F76DA6" w:rsidRPr="00922424">
        <w:rPr>
          <w:rFonts w:ascii="Times New Roman" w:hAnsi="Times New Roman" w:cs="Times New Roman"/>
          <w:sz w:val="20"/>
          <w:szCs w:val="18"/>
        </w:rPr>
        <w:t xml:space="preserve"> takiego dokumentu został zaprezentowany, z podaniem jego publikatora </w:t>
      </w:r>
      <w:r w:rsidR="00F76DA6" w:rsidRPr="00922424">
        <w:rPr>
          <w:rFonts w:ascii="Times New Roman" w:hAnsi="Times New Roman" w:cs="Times New Roman"/>
          <w:i/>
          <w:iCs/>
          <w:sz w:val="20"/>
          <w:szCs w:val="18"/>
        </w:rPr>
        <w:t xml:space="preserve">(dziennik ustaw, rok wydania oraz nr/poz.). </w:t>
      </w:r>
      <w:r w:rsidR="00F76DA6" w:rsidRPr="00922424">
        <w:rPr>
          <w:rFonts w:ascii="Times New Roman" w:hAnsi="Times New Roman" w:cs="Times New Roman"/>
          <w:sz w:val="20"/>
          <w:szCs w:val="18"/>
        </w:rPr>
        <w:t>Jeżeli dana ustawa czy też rozporządzenie określa k</w:t>
      </w:r>
      <w:r w:rsidR="0042586D" w:rsidRPr="00922424">
        <w:rPr>
          <w:rFonts w:ascii="Times New Roman" w:hAnsi="Times New Roman" w:cs="Times New Roman"/>
          <w:sz w:val="20"/>
          <w:szCs w:val="18"/>
        </w:rPr>
        <w:t>il</w:t>
      </w:r>
      <w:r w:rsidR="00F76DA6" w:rsidRPr="00922424">
        <w:rPr>
          <w:rFonts w:ascii="Times New Roman" w:hAnsi="Times New Roman" w:cs="Times New Roman"/>
          <w:sz w:val="20"/>
          <w:szCs w:val="18"/>
        </w:rPr>
        <w:t xml:space="preserve">ka wzorów dokumentów, które mogą potwierdzać uzyskane w toku kształcenia kompetencje </w:t>
      </w:r>
      <w:r w:rsidR="00F76DA6" w:rsidRPr="00922424">
        <w:rPr>
          <w:rFonts w:ascii="Times New Roman" w:hAnsi="Times New Roman" w:cs="Times New Roman"/>
          <w:sz w:val="20"/>
          <w:szCs w:val="18"/>
        </w:rPr>
        <w:lastRenderedPageBreak/>
        <w:t xml:space="preserve">zawodowe, należy wskazać precyzyjnie, który dokładnie wzór dokumentu potwierdzać będzie kompetencje nabyte w toku ww. formy kształcenia np. </w:t>
      </w:r>
      <w:r w:rsidR="00F76DA6" w:rsidRPr="00922424">
        <w:rPr>
          <w:rFonts w:ascii="Times New Roman" w:hAnsi="Times New Roman" w:cs="Times New Roman"/>
          <w:i/>
          <w:sz w:val="20"/>
          <w:szCs w:val="18"/>
        </w:rPr>
        <w:t>Załącznik nr (…) do rozporządzenia z dnia</w:t>
      </w:r>
      <w:r w:rsidR="0042586D" w:rsidRPr="00922424">
        <w:rPr>
          <w:rFonts w:ascii="Times New Roman" w:hAnsi="Times New Roman" w:cs="Times New Roman"/>
          <w:i/>
          <w:sz w:val="20"/>
          <w:szCs w:val="18"/>
        </w:rPr>
        <w:t xml:space="preserve"> (…) w sprawie (...), Dz.U. (…).</w:t>
      </w:r>
      <w:r w:rsidR="00F76DA6" w:rsidRPr="00922424">
        <w:rPr>
          <w:rFonts w:ascii="Times New Roman" w:hAnsi="Times New Roman" w:cs="Times New Roman"/>
          <w:sz w:val="20"/>
          <w:szCs w:val="18"/>
          <w:vertAlign w:val="superscript"/>
        </w:rPr>
        <w:t xml:space="preserve"> </w:t>
      </w:r>
    </w:p>
    <w:p w:rsidR="00F76DA6" w:rsidRPr="00922424" w:rsidRDefault="00F76DA6" w:rsidP="00F76DA6">
      <w:pPr>
        <w:jc w:val="both"/>
        <w:rPr>
          <w:rFonts w:ascii="Times New Roman" w:hAnsi="Times New Roman" w:cs="Times New Roman"/>
          <w:sz w:val="20"/>
          <w:szCs w:val="18"/>
        </w:rPr>
      </w:pPr>
      <w:r w:rsidRPr="00922424">
        <w:rPr>
          <w:rFonts w:ascii="Times New Roman" w:hAnsi="Times New Roman" w:cs="Times New Roman"/>
          <w:sz w:val="20"/>
          <w:szCs w:val="18"/>
        </w:rPr>
        <w:t xml:space="preserve">W sytuacji gdy rodzaj dokumentu potwierdzającego nabycie kompetencji przez uczestnika kształcenia, nie wynika z przepisów powszechnie obowiązujących wówczas do </w:t>
      </w:r>
      <w:r w:rsidR="00B35E8B">
        <w:rPr>
          <w:rFonts w:ascii="Times New Roman" w:hAnsi="Times New Roman" w:cs="Times New Roman"/>
          <w:sz w:val="20"/>
          <w:szCs w:val="18"/>
        </w:rPr>
        <w:t>wniosku</w:t>
      </w:r>
      <w:r w:rsidRPr="00922424">
        <w:rPr>
          <w:rFonts w:ascii="Times New Roman" w:hAnsi="Times New Roman" w:cs="Times New Roman"/>
          <w:sz w:val="20"/>
          <w:szCs w:val="18"/>
        </w:rPr>
        <w:t xml:space="preserve"> należy </w:t>
      </w:r>
      <w:r w:rsidRPr="00922424">
        <w:rPr>
          <w:rFonts w:ascii="Times New Roman" w:hAnsi="Times New Roman" w:cs="Times New Roman"/>
          <w:b/>
          <w:sz w:val="20"/>
          <w:szCs w:val="18"/>
        </w:rPr>
        <w:t>załączyć wzór</w:t>
      </w:r>
      <w:r w:rsidRPr="00922424">
        <w:rPr>
          <w:rFonts w:ascii="Times New Roman" w:hAnsi="Times New Roman" w:cs="Times New Roman"/>
          <w:sz w:val="20"/>
          <w:szCs w:val="18"/>
        </w:rPr>
        <w:t xml:space="preserve"> dokumentu</w:t>
      </w:r>
      <w:r w:rsidR="00B35E8B">
        <w:rPr>
          <w:rFonts w:ascii="Times New Roman" w:hAnsi="Times New Roman" w:cs="Times New Roman"/>
          <w:sz w:val="20"/>
          <w:szCs w:val="18"/>
        </w:rPr>
        <w:t xml:space="preserve"> (w wersji elektronicznej)</w:t>
      </w:r>
      <w:r w:rsidRPr="00922424">
        <w:rPr>
          <w:rFonts w:ascii="Times New Roman" w:hAnsi="Times New Roman" w:cs="Times New Roman"/>
          <w:sz w:val="20"/>
          <w:szCs w:val="18"/>
        </w:rPr>
        <w:t>.</w:t>
      </w:r>
    </w:p>
    <w:p w:rsidR="00C80BB0" w:rsidRPr="00922424" w:rsidRDefault="00C80BB0" w:rsidP="00F76DA6">
      <w:pPr>
        <w:jc w:val="both"/>
        <w:rPr>
          <w:rFonts w:ascii="Times New Roman" w:hAnsi="Times New Roman" w:cs="Times New Roman"/>
          <w:sz w:val="12"/>
          <w:szCs w:val="18"/>
        </w:rPr>
      </w:pPr>
    </w:p>
    <w:p w:rsidR="008F2086" w:rsidRPr="00922424" w:rsidRDefault="008C26DC">
      <w:pPr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  <w:vertAlign w:val="superscript"/>
        </w:rPr>
        <w:t>3</w:t>
      </w:r>
      <w:r w:rsidR="00942658" w:rsidRPr="00922424">
        <w:rPr>
          <w:rFonts w:ascii="Times New Roman" w:hAnsi="Times New Roman" w:cs="Times New Roman"/>
          <w:b/>
          <w:sz w:val="20"/>
          <w:szCs w:val="18"/>
          <w:vertAlign w:val="superscript"/>
        </w:rPr>
        <w:t xml:space="preserve"> </w:t>
      </w:r>
      <w:r w:rsidR="008F2086" w:rsidRPr="00922424">
        <w:rPr>
          <w:rFonts w:ascii="Times New Roman" w:hAnsi="Times New Roman" w:cs="Times New Roman"/>
          <w:sz w:val="20"/>
          <w:szCs w:val="18"/>
        </w:rPr>
        <w:t xml:space="preserve">Jeżeli kurs kończy się egzaminem zewnętrznym przeprowadzonym przez 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instytucje/organy/komisje itp. do tego uprawnione, </w:t>
      </w:r>
      <w:r w:rsidR="00922424">
        <w:rPr>
          <w:rFonts w:ascii="Times New Roman" w:hAnsi="Times New Roman" w:cs="Times New Roman"/>
          <w:iCs/>
          <w:color w:val="00000A"/>
          <w:sz w:val="20"/>
          <w:szCs w:val="18"/>
        </w:rPr>
        <w:t>nie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 </w:t>
      </w:r>
      <w:r w:rsidR="00B35E8B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należy 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uwzględniać kosztu takiego egzaminu w kosztach realizacji kursu. </w:t>
      </w:r>
      <w:r w:rsidR="008E3B80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Będą to dwie odrębne formy kształcenia (dwa różne działania). 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Pracodawca, który będzie </w:t>
      </w:r>
      <w:r w:rsid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odrębnie </w:t>
      </w:r>
      <w:r w:rsidR="00182D0B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>ubie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gał </w:t>
      </w:r>
      <w:r w:rsidR="00182D0B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się 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o przyznanie środków KFS na sfinansowanie kosztów egzaminu zewnętrznego zobowiązany jest </w:t>
      </w:r>
      <w:r w:rsidR="00007C1D">
        <w:rPr>
          <w:rFonts w:ascii="Times New Roman" w:hAnsi="Times New Roman" w:cs="Times New Roman"/>
          <w:iCs/>
          <w:color w:val="00000A"/>
          <w:sz w:val="20"/>
          <w:szCs w:val="18"/>
        </w:rPr>
        <w:t>do odpowiedniego wypełnienia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 </w:t>
      </w:r>
      <w:r w:rsidR="00C80BB0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>danych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 z nim związanych</w:t>
      </w:r>
      <w:r w:rsidR="00B35E8B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 we wniosku</w:t>
      </w:r>
      <w:r w:rsidR="00007C1D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 (sekcja V)</w:t>
      </w:r>
      <w:r w:rsidR="008F2086" w:rsidRPr="00922424">
        <w:rPr>
          <w:rFonts w:ascii="Times New Roman" w:hAnsi="Times New Roman" w:cs="Times New Roman"/>
          <w:iCs/>
          <w:color w:val="00000A"/>
          <w:sz w:val="20"/>
          <w:szCs w:val="18"/>
        </w:rPr>
        <w:t xml:space="preserve">. </w:t>
      </w:r>
    </w:p>
    <w:p w:rsidR="008F2086" w:rsidRDefault="008F2086">
      <w:pPr>
        <w:jc w:val="both"/>
        <w:rPr>
          <w:rFonts w:ascii="Arial" w:hAnsi="Arial"/>
          <w:sz w:val="16"/>
          <w:szCs w:val="16"/>
        </w:rPr>
      </w:pPr>
    </w:p>
    <w:p w:rsidR="000D1A91" w:rsidRDefault="000D1A91">
      <w:pPr>
        <w:pStyle w:val="Zawartotabeli"/>
        <w:rPr>
          <w:rFonts w:ascii="Arial" w:hAnsi="Arial"/>
          <w:sz w:val="20"/>
          <w:szCs w:val="20"/>
        </w:rPr>
      </w:pPr>
    </w:p>
    <w:p w:rsidR="00922424" w:rsidRDefault="00922424">
      <w:pPr>
        <w:pStyle w:val="Zawartotabeli"/>
        <w:rPr>
          <w:rFonts w:ascii="Arial" w:hAnsi="Arial"/>
          <w:sz w:val="20"/>
          <w:szCs w:val="20"/>
        </w:rPr>
      </w:pPr>
    </w:p>
    <w:p w:rsidR="00922424" w:rsidRDefault="00922424">
      <w:pPr>
        <w:pStyle w:val="Zawartotabeli"/>
        <w:rPr>
          <w:rFonts w:ascii="Arial" w:hAnsi="Arial"/>
          <w:sz w:val="20"/>
          <w:szCs w:val="20"/>
        </w:rPr>
      </w:pPr>
    </w:p>
    <w:p w:rsidR="008F2086" w:rsidRDefault="008F2086">
      <w:pPr>
        <w:pStyle w:val="Zawartotabeli"/>
        <w:rPr>
          <w:rFonts w:ascii="Arial" w:hAnsi="Arial"/>
          <w:sz w:val="20"/>
          <w:szCs w:val="20"/>
        </w:rPr>
      </w:pPr>
    </w:p>
    <w:p w:rsidR="008F2086" w:rsidRPr="002D126B" w:rsidRDefault="00C80BB0">
      <w:pPr>
        <w:spacing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8F2086" w:rsidRPr="002D126B">
        <w:rPr>
          <w:rFonts w:ascii="Times New Roman" w:hAnsi="Times New Roman" w:cs="Times New Roman"/>
          <w:sz w:val="16"/>
          <w:szCs w:val="16"/>
        </w:rPr>
        <w:t xml:space="preserve">......................................           </w:t>
      </w:r>
      <w:r w:rsidR="002D126B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8F2086" w:rsidRPr="002D126B">
        <w:rPr>
          <w:rFonts w:ascii="Times New Roman" w:hAnsi="Times New Roman" w:cs="Times New Roman"/>
          <w:sz w:val="16"/>
          <w:szCs w:val="16"/>
        </w:rPr>
        <w:t xml:space="preserve">      ..............................................</w:t>
      </w:r>
      <w:r w:rsidR="008F2086" w:rsidRPr="002D126B">
        <w:rPr>
          <w:rFonts w:ascii="Times New Roman" w:hAnsi="Times New Roman" w:cs="Times New Roman"/>
          <w:sz w:val="16"/>
          <w:szCs w:val="16"/>
        </w:rPr>
        <w:tab/>
      </w:r>
      <w:r w:rsidR="008F2086" w:rsidRPr="002D126B"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...............................................................…</w:t>
      </w:r>
    </w:p>
    <w:p w:rsidR="008F2086" w:rsidRPr="002D126B" w:rsidRDefault="008F2086">
      <w:pPr>
        <w:spacing w:line="20" w:lineRule="atLeast"/>
        <w:rPr>
          <w:rFonts w:ascii="Times New Roman" w:hAnsi="Times New Roman" w:cs="Times New Roman"/>
        </w:rPr>
      </w:pP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</w:t>
      </w:r>
      <w:r w:rsidR="00C80BB0">
        <w:rPr>
          <w:rFonts w:ascii="Times New Roman" w:eastAsia="Arial" w:hAnsi="Times New Roman" w:cs="Times New Roman"/>
          <w:sz w:val="16"/>
          <w:szCs w:val="16"/>
        </w:rPr>
        <w:t xml:space="preserve">                    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</w:t>
      </w:r>
      <w:r w:rsidRPr="002D126B">
        <w:rPr>
          <w:rFonts w:ascii="Times New Roman" w:hAnsi="Times New Roman" w:cs="Times New Roman"/>
          <w:sz w:val="16"/>
          <w:szCs w:val="16"/>
        </w:rPr>
        <w:t>/data/</w:t>
      </w:r>
      <w:r w:rsidRPr="002D126B">
        <w:rPr>
          <w:rFonts w:ascii="Times New Roman" w:hAnsi="Times New Roman" w:cs="Times New Roman"/>
          <w:sz w:val="16"/>
          <w:szCs w:val="16"/>
        </w:rPr>
        <w:tab/>
      </w:r>
      <w:r w:rsidRPr="002D126B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2D126B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2D126B">
        <w:rPr>
          <w:rFonts w:ascii="Times New Roman" w:hAnsi="Times New Roman" w:cs="Times New Roman"/>
          <w:sz w:val="16"/>
          <w:szCs w:val="16"/>
        </w:rPr>
        <w:t xml:space="preserve">     /pieczęć nagłówkowa</w:t>
      </w:r>
      <w:r w:rsidRPr="002D126B">
        <w:rPr>
          <w:rFonts w:ascii="Times New Roman" w:hAnsi="Times New Roman" w:cs="Times New Roman"/>
          <w:sz w:val="16"/>
          <w:szCs w:val="16"/>
        </w:rPr>
        <w:tab/>
        <w:t xml:space="preserve">                                /pieczęć imienna i podpis </w:t>
      </w:r>
    </w:p>
    <w:p w:rsidR="008F2086" w:rsidRPr="002D126B" w:rsidRDefault="008F2086">
      <w:pPr>
        <w:jc w:val="center"/>
        <w:rPr>
          <w:rFonts w:ascii="Times New Roman" w:hAnsi="Times New Roman" w:cs="Times New Roman"/>
        </w:rPr>
      </w:pP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BE371B">
        <w:rPr>
          <w:rFonts w:ascii="Times New Roman" w:eastAsia="Arial" w:hAnsi="Times New Roman" w:cs="Times New Roman"/>
          <w:sz w:val="16"/>
          <w:szCs w:val="16"/>
        </w:rPr>
        <w:t xml:space="preserve">Instytucji </w:t>
      </w:r>
      <w:r w:rsidR="00A76321">
        <w:rPr>
          <w:rFonts w:ascii="Times New Roman" w:eastAsia="Arial" w:hAnsi="Times New Roman" w:cs="Times New Roman"/>
          <w:sz w:val="16"/>
          <w:szCs w:val="16"/>
        </w:rPr>
        <w:t>S</w:t>
      </w:r>
      <w:r w:rsidR="00BE371B">
        <w:rPr>
          <w:rFonts w:ascii="Times New Roman" w:eastAsia="Arial" w:hAnsi="Times New Roman" w:cs="Times New Roman"/>
          <w:sz w:val="16"/>
          <w:szCs w:val="16"/>
        </w:rPr>
        <w:t>zkolącej</w:t>
      </w:r>
      <w:r w:rsidR="00A76321">
        <w:rPr>
          <w:rFonts w:ascii="Times New Roman" w:eastAsia="Arial" w:hAnsi="Times New Roman" w:cs="Times New Roman"/>
          <w:sz w:val="16"/>
          <w:szCs w:val="16"/>
        </w:rPr>
        <w:t>/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  </w:t>
      </w:r>
      <w:r w:rsidR="002D126B">
        <w:rPr>
          <w:rFonts w:ascii="Times New Roman" w:eastAsia="Arial" w:hAnsi="Times New Roman" w:cs="Times New Roman"/>
          <w:sz w:val="16"/>
          <w:szCs w:val="16"/>
        </w:rPr>
        <w:t xml:space="preserve">                </w:t>
      </w:r>
      <w:r w:rsidR="00C80BB0">
        <w:rPr>
          <w:rFonts w:ascii="Times New Roman" w:eastAsia="Arial" w:hAnsi="Times New Roman" w:cs="Times New Roman"/>
          <w:sz w:val="16"/>
          <w:szCs w:val="16"/>
        </w:rPr>
        <w:t xml:space="preserve">     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</w:t>
      </w:r>
      <w:r w:rsidRPr="002D126B">
        <w:rPr>
          <w:rFonts w:ascii="Times New Roman" w:hAnsi="Times New Roman" w:cs="Times New Roman"/>
          <w:sz w:val="16"/>
          <w:szCs w:val="16"/>
        </w:rPr>
        <w:t xml:space="preserve">osoby sporządzającej dokument, </w:t>
      </w:r>
    </w:p>
    <w:p w:rsidR="008F2086" w:rsidRDefault="008F2086" w:rsidP="00942658">
      <w:pPr>
        <w:jc w:val="center"/>
        <w:rPr>
          <w:rFonts w:hint="eastAsia"/>
        </w:rPr>
      </w:pP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2D126B">
        <w:rPr>
          <w:rFonts w:ascii="Times New Roman" w:eastAsia="Arial" w:hAnsi="Times New Roman" w:cs="Times New Roman"/>
          <w:sz w:val="16"/>
          <w:szCs w:val="16"/>
        </w:rPr>
        <w:t xml:space="preserve">           </w:t>
      </w:r>
      <w:r w:rsidR="00C80BB0">
        <w:rPr>
          <w:rFonts w:ascii="Times New Roman" w:eastAsia="Arial" w:hAnsi="Times New Roman" w:cs="Times New Roman"/>
          <w:sz w:val="16"/>
          <w:szCs w:val="16"/>
        </w:rPr>
        <w:t xml:space="preserve">                                 </w:t>
      </w:r>
      <w:r w:rsidR="002D126B">
        <w:rPr>
          <w:rFonts w:ascii="Times New Roman" w:eastAsia="Arial" w:hAnsi="Times New Roman" w:cs="Times New Roman"/>
          <w:sz w:val="16"/>
          <w:szCs w:val="16"/>
        </w:rPr>
        <w:t xml:space="preserve">             </w:t>
      </w:r>
      <w:r w:rsidRPr="002D126B">
        <w:rPr>
          <w:rFonts w:ascii="Times New Roman" w:eastAsia="Arial" w:hAnsi="Times New Roman" w:cs="Times New Roman"/>
          <w:sz w:val="16"/>
          <w:szCs w:val="16"/>
        </w:rPr>
        <w:t xml:space="preserve">    </w:t>
      </w:r>
      <w:r w:rsidRPr="002D126B">
        <w:rPr>
          <w:rFonts w:ascii="Times New Roman" w:hAnsi="Times New Roman" w:cs="Times New Roman"/>
          <w:sz w:val="16"/>
          <w:szCs w:val="16"/>
        </w:rPr>
        <w:t>bądź czytelnie imię i nazwisko/</w:t>
      </w:r>
    </w:p>
    <w:sectPr w:rsidR="008F2086" w:rsidSect="00922424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Arial Narrow">
    <w:altName w:val="Arial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Arial Unicode MS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25194F"/>
    <w:multiLevelType w:val="hybridMultilevel"/>
    <w:tmpl w:val="96BC37C0"/>
    <w:lvl w:ilvl="0" w:tplc="34DA14A4">
      <w:start w:val="1"/>
      <w:numFmt w:val="bullet"/>
      <w:lvlText w:val=""/>
      <w:lvlJc w:val="left"/>
      <w:pPr>
        <w:ind w:left="1075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B1"/>
    <w:rsid w:val="00007C1D"/>
    <w:rsid w:val="000D1A91"/>
    <w:rsid w:val="00123259"/>
    <w:rsid w:val="00126822"/>
    <w:rsid w:val="00182D0B"/>
    <w:rsid w:val="00252EF2"/>
    <w:rsid w:val="002D126B"/>
    <w:rsid w:val="0042586D"/>
    <w:rsid w:val="005773CB"/>
    <w:rsid w:val="00580DA3"/>
    <w:rsid w:val="00610A15"/>
    <w:rsid w:val="00680897"/>
    <w:rsid w:val="00683E7E"/>
    <w:rsid w:val="006C11FF"/>
    <w:rsid w:val="007655EE"/>
    <w:rsid w:val="00801110"/>
    <w:rsid w:val="00804072"/>
    <w:rsid w:val="008C26DC"/>
    <w:rsid w:val="008C45EA"/>
    <w:rsid w:val="008D78E3"/>
    <w:rsid w:val="008E3B80"/>
    <w:rsid w:val="008F2086"/>
    <w:rsid w:val="008F30B1"/>
    <w:rsid w:val="00922424"/>
    <w:rsid w:val="009354B2"/>
    <w:rsid w:val="00942658"/>
    <w:rsid w:val="00A76321"/>
    <w:rsid w:val="00AD5B69"/>
    <w:rsid w:val="00AE4DC2"/>
    <w:rsid w:val="00B35E8B"/>
    <w:rsid w:val="00BE371B"/>
    <w:rsid w:val="00C80BB0"/>
    <w:rsid w:val="00CC246C"/>
    <w:rsid w:val="00CF1210"/>
    <w:rsid w:val="00D7192B"/>
    <w:rsid w:val="00DD2472"/>
    <w:rsid w:val="00EF30A3"/>
    <w:rsid w:val="00F75BBA"/>
    <w:rsid w:val="00F76DA6"/>
    <w:rsid w:val="00F8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5CE3EFAC-3C55-4CE1-80B3-6752D505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TekstprzypisukocowegoZnak">
    <w:name w:val="Tekst przypisu końcowego Znak"/>
    <w:rPr>
      <w:rFonts w:eastAsia="Lucida Sans Unicode"/>
      <w:kern w:val="1"/>
    </w:rPr>
  </w:style>
  <w:style w:type="character" w:customStyle="1" w:styleId="WW-czeinternetowe1">
    <w:name w:val="WW-Łącze internetowe1"/>
    <w:rPr>
      <w:color w:val="000080"/>
      <w:u w:val="single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Znakiprzypiswdolnych">
    <w:name w:val="WW-Znaki przypisów dolnych"/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StopkaZnak">
    <w:name w:val="Stopka Znak"/>
    <w:rPr>
      <w:rFonts w:eastAsia="Lucida Sans Unicode"/>
      <w:kern w:val="1"/>
      <w:sz w:val="24"/>
      <w:szCs w:val="24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Hipercze">
    <w:name w:val="Hyperlink"/>
    <w:rPr>
      <w:color w:val="000080"/>
      <w:u w:val="single"/>
    </w:rPr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customStyle="1" w:styleId="Znakinumeracji">
    <w:name w:val="Znaki numeracji"/>
    <w:rPr>
      <w:rFonts w:ascii="Arial" w:hAnsi="Arial" w:cs="Arial"/>
      <w:b/>
      <w:bCs/>
      <w:sz w:val="18"/>
      <w:szCs w:val="18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Domylnaczcionkaakapitu1">
    <w:name w:val="Domyślna czcionka akapitu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Domylnaczcionkaakapitu2">
    <w:name w:val="Domyślna czcionka akapitu2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  <w:rPr>
      <w:b w:val="0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2">
    <w:name w:val="WW8Num19z2"/>
  </w:style>
  <w:style w:type="character" w:customStyle="1" w:styleId="WW8Num19z0">
    <w:name w:val="WW8Num19z0"/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0">
    <w:name w:val="WW8Num12z0"/>
    <w:rPr>
      <w:rFonts w:ascii="Arial" w:eastAsia="Times New Roman" w:hAnsi="Arial" w:cs="Arial"/>
      <w:color w:val="FF0000"/>
      <w:kern w:val="1"/>
      <w:sz w:val="20"/>
      <w:szCs w:val="20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  <w:rPr>
      <w:rFonts w:ascii="Arial" w:eastAsia="Times New Roman" w:hAnsi="Arial" w:cs="Arial"/>
      <w:sz w:val="20"/>
      <w:szCs w:val="20"/>
    </w:rPr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rFonts w:ascii="Arial" w:hAnsi="Arial" w:cs="Arial"/>
      <w:sz w:val="18"/>
      <w:szCs w:val="18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  <w:rPr>
      <w:rFonts w:ascii="Arial" w:eastAsia="Arial" w:hAnsi="Arial" w:cs="StarSymbol"/>
      <w:b/>
      <w:bCs/>
      <w:color w:val="000000"/>
      <w:sz w:val="18"/>
      <w:szCs w:val="18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0">
    <w:name w:val="WW8Num9z0"/>
    <w:rPr>
      <w:rFonts w:ascii="Arial" w:eastAsia="Arial" w:hAnsi="Arial" w:cs="Arial"/>
      <w:b/>
      <w:bCs/>
      <w:sz w:val="20"/>
      <w:szCs w:val="20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0">
    <w:name w:val="WW8Num8z0"/>
    <w:rPr>
      <w:rFonts w:ascii="Arial" w:hAnsi="Arial" w:cs="StarSymbol"/>
      <w:b/>
      <w:sz w:val="18"/>
      <w:szCs w:val="18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  <w:rPr>
      <w:rFonts w:cs="Arial"/>
    </w:rPr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0">
    <w:name w:val="WW8Num6z0"/>
    <w:rPr>
      <w:rFonts w:ascii="Arial" w:eastAsia="Arial" w:hAnsi="Arial" w:cs="StarSymbol"/>
      <w:b w:val="0"/>
      <w:bCs w:val="0"/>
      <w:i/>
      <w:iCs/>
      <w:color w:val="000000"/>
      <w:sz w:val="18"/>
      <w:szCs w:val="18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Arial" w:eastAsia="Arial" w:hAnsi="Arial" w:cs="Arial"/>
      <w:b w:val="0"/>
      <w:bCs w:val="0"/>
      <w:color w:val="000000"/>
      <w:sz w:val="18"/>
      <w:szCs w:val="18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000000"/>
      <w:sz w:val="18"/>
      <w:szCs w:val="18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Arial" w:eastAsia="Times New Roman" w:hAnsi="Arial" w:cs="Arial"/>
      <w:b/>
      <w:bCs w:val="0"/>
      <w:i/>
      <w:iCs/>
      <w:color w:val="000000"/>
      <w:sz w:val="18"/>
      <w:szCs w:val="18"/>
      <w:lang w:val="pl-PL"/>
    </w:rPr>
  </w:style>
  <w:style w:type="character" w:customStyle="1" w:styleId="WW8Num2z0">
    <w:name w:val="WW8Num2z0"/>
    <w:rPr>
      <w:rFonts w:ascii="Symbol" w:eastAsia="Times New Roman" w:hAnsi="Symbol" w:cs="Arial"/>
      <w:b w:val="0"/>
      <w:bCs w:val="0"/>
      <w:sz w:val="20"/>
      <w:szCs w:val="20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bidi="en-U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styleId="NormalnyWeb">
    <w:name w:val="Normal (Web)"/>
    <w:basedOn w:val="Normalny"/>
    <w:pPr>
      <w:suppressAutoHyphens w:val="0"/>
      <w:spacing w:before="100" w:after="100"/>
    </w:pPr>
    <w:rPr>
      <w:rFonts w:eastAsia="Times New Roman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Akapitzlist">
    <w:name w:val="List Paragraph"/>
    <w:basedOn w:val="Normalny"/>
    <w:qFormat/>
    <w:pPr>
      <w:suppressAutoHyphens w:val="0"/>
      <w:ind w:left="720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82FD3-0559-4779-B890-AF98BD86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Kazimierz Szamotuło</cp:lastModifiedBy>
  <cp:revision>11</cp:revision>
  <cp:lastPrinted>2021-02-02T09:11:00Z</cp:lastPrinted>
  <dcterms:created xsi:type="dcterms:W3CDTF">2021-02-02T09:16:00Z</dcterms:created>
  <dcterms:modified xsi:type="dcterms:W3CDTF">2026-03-04T09:32:00Z</dcterms:modified>
</cp:coreProperties>
</file>