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90" w:rsidRDefault="00873E90" w:rsidP="00873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73E9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Deficyt poszukujących pracy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 </w:t>
      </w:r>
      <w:r w:rsidR="00DC3F3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lokalnym/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regionalnym rynku pracy </w:t>
      </w:r>
    </w:p>
    <w:p w:rsidR="00873E90" w:rsidRDefault="00085A9A" w:rsidP="00873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Prognoza zawodów deficytowych na 2023 r. </w:t>
      </w:r>
      <w:r w:rsidR="004D504C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wg. „Barometru zawodów”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na lokalnym (</w:t>
      </w:r>
      <w:r w:rsidRPr="00085A9A">
        <w:rPr>
          <w:rFonts w:ascii="Times New Roman" w:eastAsia="Times New Roman" w:hAnsi="Times New Roman" w:cs="Times New Roman"/>
          <w:bCs/>
          <w:i/>
          <w:sz w:val="27"/>
          <w:szCs w:val="27"/>
          <w:lang w:eastAsia="pl-PL"/>
        </w:rPr>
        <w:t>powiat mrągowski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) i regionalnym </w:t>
      </w:r>
      <w:r w:rsidR="00873E90" w:rsidRPr="00873E90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(</w:t>
      </w:r>
      <w:r w:rsidR="00873E90" w:rsidRPr="00085A9A">
        <w:rPr>
          <w:rFonts w:ascii="Times New Roman" w:eastAsia="Times New Roman" w:hAnsi="Times New Roman" w:cs="Times New Roman"/>
          <w:bCs/>
          <w:i/>
          <w:sz w:val="27"/>
          <w:szCs w:val="27"/>
          <w:lang w:eastAsia="pl-PL"/>
        </w:rPr>
        <w:t>woj. warmińsko-mazurskie</w:t>
      </w:r>
      <w:r w:rsidR="00873E90" w:rsidRPr="00873E90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rynku pracy:</w:t>
      </w:r>
    </w:p>
    <w:p w:rsidR="00873E90" w:rsidRPr="00873E90" w:rsidRDefault="00DC3F34" w:rsidP="00873E9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873E90" w:rsidRPr="00873E9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Betoniarze i zbrojarze</w:t>
        </w:r>
      </w:hyperlink>
    </w:p>
    <w:p w:rsidR="00873E90" w:rsidRPr="00873E90" w:rsidRDefault="00DC3F34" w:rsidP="00873E9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873E90" w:rsidRPr="00873E9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Cieśle i stolarze budowlani</w:t>
        </w:r>
      </w:hyperlink>
      <w:r w:rsidR="00873E90" w:rsidRPr="0087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E90" w:rsidRPr="00873E90" w:rsidRDefault="00DC3F34" w:rsidP="00873E9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873E90" w:rsidRPr="00873E9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Dekarze i blacharze budowlani</w:t>
        </w:r>
      </w:hyperlink>
      <w:r w:rsidR="00873E90" w:rsidRPr="0087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E90" w:rsidRPr="00873E90" w:rsidRDefault="00DC3F34" w:rsidP="00873E9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873E90" w:rsidRPr="00873E9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Elektrycy, elektromechanicy i elektromonterzy</w:t>
        </w:r>
      </w:hyperlink>
      <w:r w:rsidR="00873E90" w:rsidRPr="0087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E90" w:rsidRPr="00873E90" w:rsidRDefault="00DC3F34" w:rsidP="00873E9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873E90" w:rsidRPr="00873E9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Fizjoterapeuci i masażyści</w:t>
        </w:r>
      </w:hyperlink>
      <w:r w:rsidR="00873E90" w:rsidRPr="0087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E90" w:rsidRPr="00873E90" w:rsidRDefault="00DC3F34" w:rsidP="00873E9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873E90" w:rsidRPr="00873E9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Kierowcy autobusów</w:t>
        </w:r>
      </w:hyperlink>
      <w:r w:rsidR="00873E90" w:rsidRPr="0087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E90" w:rsidRPr="00873E90" w:rsidRDefault="00DC3F34" w:rsidP="00873E9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873E90" w:rsidRPr="00873E9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Kierowcy samochodów ciężarowych i ciągników siodłowych</w:t>
        </w:r>
      </w:hyperlink>
      <w:r w:rsidR="00873E90" w:rsidRPr="0087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3724" w:rsidRDefault="00DC3F34" w:rsidP="00873E9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873E90" w:rsidRPr="00873E9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Kucharze</w:t>
        </w:r>
      </w:hyperlink>
      <w:r w:rsidR="00873E90" w:rsidRPr="0087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E90" w:rsidRPr="00873E90" w:rsidRDefault="00DC3F34" w:rsidP="00873E9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873E90" w:rsidRPr="00873E9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Lekarze</w:t>
        </w:r>
      </w:hyperlink>
      <w:r w:rsidR="00873E90" w:rsidRPr="0087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E90" w:rsidRPr="00873E90" w:rsidRDefault="00DC3F34" w:rsidP="00873E9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873E90" w:rsidRPr="00873E9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Mechanicy pojazdów samochodowych</w:t>
        </w:r>
      </w:hyperlink>
      <w:r w:rsidR="00873E90" w:rsidRPr="0087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E90" w:rsidRPr="00873E90" w:rsidRDefault="00DC3F34" w:rsidP="00873E9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="00873E90" w:rsidRPr="00873E9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Monterzy instalacji budowlanych</w:t>
        </w:r>
      </w:hyperlink>
      <w:r w:rsidR="00873E90" w:rsidRPr="0087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E90" w:rsidRPr="00873E90" w:rsidRDefault="00DC3F34" w:rsidP="00873E9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="00873E90" w:rsidRPr="00873E9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Murarze i tynkarze</w:t>
        </w:r>
      </w:hyperlink>
      <w:r w:rsidR="00873E90" w:rsidRPr="0087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5A9A" w:rsidRDefault="00DC3F34" w:rsidP="00873E9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="00873E90" w:rsidRPr="00873E9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Nauczyciele przedmiotów zawodowych</w:t>
        </w:r>
      </w:hyperlink>
    </w:p>
    <w:p w:rsidR="00873E90" w:rsidRPr="00873E90" w:rsidRDefault="00085A9A" w:rsidP="00873E9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przedmiotów ogólnokształcących</w:t>
      </w:r>
      <w:r w:rsidR="00873E90" w:rsidRPr="0087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E90" w:rsidRPr="00873E90" w:rsidRDefault="00DC3F34" w:rsidP="00873E9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="00873E90" w:rsidRPr="00873E9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Operatorzy i mechanicy sprzętu do robót ziemnych</w:t>
        </w:r>
      </w:hyperlink>
      <w:r w:rsidR="00873E90" w:rsidRPr="0087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E90" w:rsidRPr="00873E90" w:rsidRDefault="00DC3F34" w:rsidP="00873E9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history="1">
        <w:r w:rsidR="00873E90" w:rsidRPr="00873E9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Operatorzy obrabiarek skrawających</w:t>
        </w:r>
      </w:hyperlink>
      <w:r w:rsidR="00873E90" w:rsidRPr="0087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E90" w:rsidRPr="00873E90" w:rsidRDefault="00DC3F34" w:rsidP="00873E9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="00873E90" w:rsidRPr="00873E9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Pielęgniarki i położne</w:t>
        </w:r>
      </w:hyperlink>
      <w:r w:rsidR="00873E90" w:rsidRPr="0087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E90" w:rsidRPr="00873E90" w:rsidRDefault="00DC3F34" w:rsidP="00873E9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history="1">
        <w:r w:rsidR="00873E90" w:rsidRPr="00873E9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Pracownicy ds. rachunkowości i księgowości</w:t>
        </w:r>
      </w:hyperlink>
      <w:r w:rsidR="00873E90" w:rsidRPr="0087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E90" w:rsidRPr="00873E90" w:rsidRDefault="00DC3F34" w:rsidP="00873E9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history="1">
        <w:r w:rsidR="00873E90" w:rsidRPr="00873E9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Pracownicy robót wykończeniowych w budownictwie</w:t>
        </w:r>
      </w:hyperlink>
      <w:r w:rsidR="00873E90" w:rsidRPr="0087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E90" w:rsidRDefault="00DC3F34" w:rsidP="00873E9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history="1">
        <w:r w:rsidR="00873E90" w:rsidRPr="00873E9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Psycholodzy i psychoterapeuci</w:t>
        </w:r>
      </w:hyperlink>
      <w:r w:rsidR="00873E90" w:rsidRPr="0087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5A9A" w:rsidRPr="00873E90" w:rsidRDefault="00085A9A" w:rsidP="00873E9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Ratownicy medyczni</w:t>
      </w:r>
    </w:p>
    <w:p w:rsidR="00873E90" w:rsidRPr="00873E90" w:rsidRDefault="00DC3F34" w:rsidP="00873E9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history="1">
        <w:r w:rsidR="00873E90" w:rsidRPr="00873E9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Robotnicy budowlani</w:t>
        </w:r>
      </w:hyperlink>
      <w:r w:rsidR="00873E90" w:rsidRPr="0087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E90" w:rsidRPr="00873E90" w:rsidRDefault="00DC3F34" w:rsidP="00873E9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history="1">
        <w:r w:rsidR="00873E90" w:rsidRPr="00873E9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Robotnicy obróbki drewna i stolarze</w:t>
        </w:r>
      </w:hyperlink>
      <w:r w:rsidR="00873E90" w:rsidRPr="0087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E90" w:rsidRPr="00873E90" w:rsidRDefault="00DC3F34" w:rsidP="00873E9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history="1">
        <w:r w:rsidR="00873E90" w:rsidRPr="00873E9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Samodzielni księgowi</w:t>
        </w:r>
      </w:hyperlink>
      <w:r w:rsidR="00873E90" w:rsidRPr="0087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E90" w:rsidRPr="00873E90" w:rsidRDefault="00DC3F34" w:rsidP="00873E9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history="1">
        <w:r w:rsidR="00873E90" w:rsidRPr="00873E9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Spawacze</w:t>
        </w:r>
      </w:hyperlink>
      <w:r w:rsidR="00873E90" w:rsidRPr="0087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E90" w:rsidRPr="00873E90" w:rsidRDefault="00DC3F34" w:rsidP="00873E9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history="1">
        <w:r w:rsidR="00873E90" w:rsidRPr="00873E9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Ślusarze</w:t>
        </w:r>
      </w:hyperlink>
      <w:r w:rsidR="00873E90" w:rsidRPr="0087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3444" w:rsidRPr="00873E90" w:rsidRDefault="009D3444">
      <w:pPr>
        <w:rPr>
          <w:color w:val="FF0000"/>
        </w:rPr>
      </w:pPr>
    </w:p>
    <w:sectPr w:rsidR="009D3444" w:rsidRPr="0087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E3A8C"/>
    <w:multiLevelType w:val="hybridMultilevel"/>
    <w:tmpl w:val="7668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5332A"/>
    <w:multiLevelType w:val="hybridMultilevel"/>
    <w:tmpl w:val="2DB6E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66"/>
    <w:rsid w:val="00085A9A"/>
    <w:rsid w:val="001D3966"/>
    <w:rsid w:val="004D504C"/>
    <w:rsid w:val="00683724"/>
    <w:rsid w:val="00873E90"/>
    <w:rsid w:val="009D3444"/>
    <w:rsid w:val="00D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749A5-62B0-4091-8432-EE97704C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73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73E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3E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3E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3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ometrzawodow.pl/modul/prognozy-na-mapach-wyniki?map_type=province&amp;province%5B0%5D=14&amp;map_details=counties&amp;relation=1&amp;year%5B0%5D=2023&amp;profession%5B0%5D=310" TargetMode="External"/><Relationship Id="rId13" Type="http://schemas.openxmlformats.org/officeDocument/2006/relationships/hyperlink" Target="https://barometrzawodow.pl/modul/prognozy-na-mapach-wyniki?map_type=province&amp;province%5B0%5D=14&amp;map_details=counties&amp;relation=1&amp;year%5B0%5D=2023&amp;profession%5B0%5D=24" TargetMode="External"/><Relationship Id="rId18" Type="http://schemas.openxmlformats.org/officeDocument/2006/relationships/hyperlink" Target="https://barometrzawodow.pl/modul/prognozy-na-mapach-wyniki?map_type=province&amp;province%5B0%5D=14&amp;map_details=counties&amp;relation=1&amp;year%5B0%5D=2023&amp;profession%5B0%5D=263" TargetMode="External"/><Relationship Id="rId26" Type="http://schemas.openxmlformats.org/officeDocument/2006/relationships/hyperlink" Target="https://barometrzawodow.pl/modul/prognozy-na-mapach-wyniki?map_type=province&amp;province%5B0%5D=14&amp;map_details=counties&amp;relation=1&amp;year%5B0%5D=2023&amp;profession%5B0%5D=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rometrzawodow.pl/modul/prognozy-na-mapach-wyniki?map_type=province&amp;province%5B0%5D=14&amp;map_details=counties&amp;relation=1&amp;year%5B0%5D=2023&amp;profession%5B0%5D=88" TargetMode="External"/><Relationship Id="rId7" Type="http://schemas.openxmlformats.org/officeDocument/2006/relationships/hyperlink" Target="https://barometrzawodow.pl/modul/prognozy-na-mapach-wyniki?map_type=province&amp;province%5B0%5D=14&amp;map_details=counties&amp;relation=1&amp;year%5B0%5D=2023&amp;profession%5B0%5D=116" TargetMode="External"/><Relationship Id="rId12" Type="http://schemas.openxmlformats.org/officeDocument/2006/relationships/hyperlink" Target="https://barometrzawodow.pl/modul/prognozy-na-mapach-wyniki?map_type=province&amp;province%5B0%5D=14&amp;map_details=counties&amp;relation=1&amp;year%5B0%5D=2023&amp;profession%5B0%5D=97" TargetMode="External"/><Relationship Id="rId17" Type="http://schemas.openxmlformats.org/officeDocument/2006/relationships/hyperlink" Target="https://barometrzawodow.pl/modul/prognozy-na-mapach-wyniki?map_type=province&amp;province%5B0%5D=14&amp;map_details=counties&amp;relation=1&amp;year%5B0%5D=2023&amp;profession%5B0%5D=34" TargetMode="External"/><Relationship Id="rId25" Type="http://schemas.openxmlformats.org/officeDocument/2006/relationships/hyperlink" Target="https://barometrzawodow.pl/modul/prognozy-na-mapach-wyniki?map_type=province&amp;province%5B0%5D=14&amp;map_details=counties&amp;relation=1&amp;year%5B0%5D=2023&amp;profession%5B0%5D=1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rometrzawodow.pl/modul/prognozy-na-mapach-wyniki?map_type=province&amp;province%5B0%5D=14&amp;map_details=counties&amp;relation=1&amp;year%5B0%5D=2023&amp;profession%5B0%5D=286" TargetMode="External"/><Relationship Id="rId20" Type="http://schemas.openxmlformats.org/officeDocument/2006/relationships/hyperlink" Target="https://barometrzawodow.pl/modul/prognozy-na-mapach-wyniki?map_type=province&amp;province%5B0%5D=14&amp;map_details=counties&amp;relation=1&amp;year%5B0%5D=2023&amp;profession%5B0%5D=29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rometrzawodow.pl/modul/prognozy-na-mapach-wyniki?map_type=province&amp;province%5B0%5D=14&amp;map_details=counties&amp;relation=1&amp;year%5B0%5D=2023&amp;profession%5B0%5D=113" TargetMode="External"/><Relationship Id="rId11" Type="http://schemas.openxmlformats.org/officeDocument/2006/relationships/hyperlink" Target="https://barometrzawodow.pl/modul/prognozy-na-mapach-wyniki?map_type=province&amp;province%5B0%5D=14&amp;map_details=counties&amp;relation=1&amp;year%5B0%5D=2023&amp;profession%5B0%5D=285" TargetMode="External"/><Relationship Id="rId24" Type="http://schemas.openxmlformats.org/officeDocument/2006/relationships/hyperlink" Target="https://barometrzawodow.pl/modul/prognozy-na-mapach-wyniki?map_type=province&amp;province%5B0%5D=14&amp;map_details=counties&amp;relation=1&amp;year%5B0%5D=2023&amp;profession%5B0%5D=114" TargetMode="External"/><Relationship Id="rId5" Type="http://schemas.openxmlformats.org/officeDocument/2006/relationships/hyperlink" Target="https://barometrzawodow.pl/modul/prognozy-na-mapach-wyniki?map_type=province&amp;province%5B0%5D=14&amp;map_details=counties&amp;relation=1&amp;year%5B0%5D=2023&amp;profession%5B0%5D=112" TargetMode="External"/><Relationship Id="rId15" Type="http://schemas.openxmlformats.org/officeDocument/2006/relationships/hyperlink" Target="https://barometrzawodow.pl/modul/prognozy-na-mapach-wyniki?map_type=province&amp;province%5B0%5D=14&amp;map_details=counties&amp;relation=1&amp;year%5B0%5D=2023&amp;profession%5B0%5D=120" TargetMode="External"/><Relationship Id="rId23" Type="http://schemas.openxmlformats.org/officeDocument/2006/relationships/hyperlink" Target="https://barometrzawodow.pl/modul/prognozy-na-mapach-wyniki?map_type=province&amp;province%5B0%5D=14&amp;map_details=counties&amp;relation=1&amp;year%5B0%5D=2023&amp;profession%5B0%5D=51" TargetMode="External"/><Relationship Id="rId28" Type="http://schemas.openxmlformats.org/officeDocument/2006/relationships/hyperlink" Target="https://barometrzawodow.pl/modul/prognozy-na-mapach-wyniki?map_type=province&amp;province%5B0%5D=14&amp;map_details=counties&amp;relation=1&amp;year%5B0%5D=2023&amp;profession%5B0%5D=131" TargetMode="External"/><Relationship Id="rId10" Type="http://schemas.openxmlformats.org/officeDocument/2006/relationships/hyperlink" Target="https://barometrzawodow.pl/modul/prognozy-na-mapach-wyniki?map_type=province&amp;province%5B0%5D=14&amp;map_details=counties&amp;relation=1&amp;year%5B0%5D=2023&amp;profession%5B0%5D=159" TargetMode="External"/><Relationship Id="rId19" Type="http://schemas.openxmlformats.org/officeDocument/2006/relationships/hyperlink" Target="https://barometrzawodow.pl/modul/prognozy-na-mapach-wyniki?map_type=province&amp;province%5B0%5D=14&amp;map_details=counties&amp;relation=1&amp;year%5B0%5D=2023&amp;profession%5B0%5D=1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rometrzawodow.pl/modul/prognozy-na-mapach-wyniki?map_type=province&amp;province%5B0%5D=14&amp;map_details=counties&amp;relation=1&amp;year%5B0%5D=2023&amp;profession%5B0%5D=28" TargetMode="External"/><Relationship Id="rId14" Type="http://schemas.openxmlformats.org/officeDocument/2006/relationships/hyperlink" Target="https://barometrzawodow.pl/modul/prognozy-na-mapach-wyniki?map_type=province&amp;province%5B0%5D=14&amp;map_details=counties&amp;relation=1&amp;year%5B0%5D=2023&amp;profession%5B0%5D=133" TargetMode="External"/><Relationship Id="rId22" Type="http://schemas.openxmlformats.org/officeDocument/2006/relationships/hyperlink" Target="https://barometrzawodow.pl/modul/prognozy-na-mapach-wyniki?map_type=province&amp;province%5B0%5D=14&amp;map_details=counties&amp;relation=1&amp;year%5B0%5D=2023&amp;profession%5B0%5D=309" TargetMode="External"/><Relationship Id="rId27" Type="http://schemas.openxmlformats.org/officeDocument/2006/relationships/hyperlink" Target="https://barometrzawodow.pl/modul/prognozy-na-mapach-wyniki?map_type=province&amp;province%5B0%5D=14&amp;map_details=counties&amp;relation=1&amp;year%5B0%5D=2023&amp;profession%5B0%5D=27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Szamotuło</dc:creator>
  <cp:keywords/>
  <dc:description/>
  <cp:lastModifiedBy>Kazimierz Szamotuło</cp:lastModifiedBy>
  <cp:revision>8</cp:revision>
  <cp:lastPrinted>2023-04-11T07:25:00Z</cp:lastPrinted>
  <dcterms:created xsi:type="dcterms:W3CDTF">2022-11-16T07:19:00Z</dcterms:created>
  <dcterms:modified xsi:type="dcterms:W3CDTF">2023-04-11T07:26:00Z</dcterms:modified>
</cp:coreProperties>
</file>