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46DD" w14:textId="2938A1C1" w:rsidR="001F4AF4" w:rsidRPr="00E46D16" w:rsidRDefault="001F4AF4" w:rsidP="00E93608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46D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braku podstaw wykluczenia </w:t>
      </w:r>
      <w:r w:rsidR="00864837" w:rsidRPr="00E46D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otrzymania wsparcia</w:t>
      </w:r>
    </w:p>
    <w:p w14:paraId="6F70B763" w14:textId="77777777" w:rsidR="00864837" w:rsidRDefault="00864837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0FD718" w14:textId="75BB744E" w:rsidR="00270DD1" w:rsidRPr="00270DD1" w:rsidRDefault="001F4AF4" w:rsidP="00270DD1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  <w:r w:rsidRPr="00422B6A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7A1967" w:rsidRPr="00422B6A">
        <w:rPr>
          <w:rFonts w:ascii="Times New Roman" w:eastAsia="Times New Roman" w:hAnsi="Times New Roman" w:cs="Times New Roman"/>
          <w:b/>
          <w:lang w:eastAsia="pl-PL"/>
        </w:rPr>
        <w:t>I</w:t>
      </w:r>
      <w:r w:rsidRPr="00422B6A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7A062E" w:rsidRPr="00422B6A">
        <w:rPr>
          <w:rFonts w:ascii="Times New Roman" w:eastAsia="Times New Roman" w:hAnsi="Times New Roman" w:cs="Times New Roman"/>
          <w:b/>
          <w:lang w:eastAsia="pl-PL"/>
        </w:rPr>
        <w:t>O</w:t>
      </w:r>
      <w:r w:rsidR="00846F98">
        <w:rPr>
          <w:rFonts w:ascii="Times New Roman" w:eastAsia="Times New Roman" w:hAnsi="Times New Roman" w:cs="Times New Roman"/>
          <w:b/>
          <w:lang w:eastAsia="pl-PL"/>
        </w:rPr>
        <w:t>ŚWIADCZENIE PODMIOTU</w:t>
      </w:r>
    </w:p>
    <w:p w14:paraId="48D77019" w14:textId="77777777" w:rsidR="00270DD1" w:rsidRDefault="00270DD1" w:rsidP="00270D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14:paraId="585B2268" w14:textId="322AA9A0" w:rsidR="00270DD1" w:rsidRPr="00270DD1" w:rsidRDefault="00270DD1" w:rsidP="00270D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 w:rsidRPr="00270DD1">
        <w:rPr>
          <w:rFonts w:ascii="Times New Roman" w:eastAsia="Times New Roman" w:hAnsi="Times New Roman" w:cs="Times New Roman"/>
          <w:bCs/>
          <w:spacing w:val="-4"/>
          <w:lang w:eastAsia="pl-PL"/>
        </w:rPr>
        <w:t>Ja, niżej podpisana/y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pacing w:val="-4"/>
          <w:lang w:eastAsia="pl-PL"/>
        </w:rPr>
        <w:t>……………………………………………………………………………....... (imię i nazwisko),</w:t>
      </w:r>
    </w:p>
    <w:p w14:paraId="1090287D" w14:textId="4651AF03" w:rsidR="00864837" w:rsidRDefault="00270DD1" w:rsidP="00270D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ś</w:t>
      </w:r>
      <w:r w:rsidR="007A062E" w:rsidRPr="007A062E">
        <w:rPr>
          <w:rFonts w:ascii="Times New Roman" w:eastAsia="Times New Roman" w:hAnsi="Times New Roman" w:cs="Times New Roman"/>
          <w:b/>
          <w:spacing w:val="-4"/>
          <w:lang w:eastAsia="pl-PL"/>
        </w:rPr>
        <w:t>wiadoma/y odpowiedzialności karnej</w:t>
      </w:r>
      <w:r w:rsidR="007A062E" w:rsidRPr="007A062E">
        <w:rPr>
          <w:rFonts w:ascii="Times New Roman" w:eastAsia="Times New Roman" w:hAnsi="Times New Roman" w:cs="Times New Roman"/>
          <w:spacing w:val="-4"/>
          <w:lang w:eastAsia="pl-PL"/>
        </w:rPr>
        <w:t xml:space="preserve"> za składanie nieprawdziwych oświadczeń wynikających</w:t>
      </w:r>
      <w:r w:rsidR="007A062E" w:rsidRPr="007A062E">
        <w:rPr>
          <w:rFonts w:ascii="Times New Roman" w:eastAsia="Times New Roman" w:hAnsi="Times New Roman" w:cs="Times New Roman"/>
          <w:lang w:eastAsia="pl-PL"/>
        </w:rPr>
        <w:t xml:space="preserve"> z art. 233 § 1 Kodeksu Karnego, zgodnie z którym: „</w:t>
      </w:r>
      <w:r w:rsidR="007A062E" w:rsidRPr="007A062E">
        <w:rPr>
          <w:rFonts w:ascii="Times New Roman" w:eastAsia="Times New Roman" w:hAnsi="Times New Roman" w:cs="Times New Roman"/>
          <w:spacing w:val="-2"/>
          <w:lang w:eastAsia="pl-PL"/>
        </w:rPr>
        <w:t>Kto, składając zeznanie mające służyć za dowód w postępowaniu sądowym lub w innym postępowaniu prowadzonym na podstawie ustawy, zeznaje nieprawdę lub zataja prawdę, podlega karze pozbawienia wolności od 6 miesięcy do lat 8</w:t>
      </w:r>
      <w:r w:rsidR="007A062E" w:rsidRPr="007A062E">
        <w:rPr>
          <w:rFonts w:ascii="Times New Roman" w:eastAsia="Times New Roman" w:hAnsi="Times New Roman" w:cs="Times New Roman"/>
          <w:lang w:eastAsia="pl-PL"/>
        </w:rPr>
        <w:t xml:space="preserve">”, </w:t>
      </w:r>
      <w:r w:rsidR="00790A15" w:rsidRPr="00AF609D">
        <w:rPr>
          <w:rFonts w:ascii="Times New Roman" w:eastAsia="Times New Roman" w:hAnsi="Times New Roman" w:cs="Times New Roman"/>
          <w:b/>
          <w:bCs/>
          <w:lang w:eastAsia="pl-PL"/>
        </w:rPr>
        <w:t>jako osoba reprezentująca podmiot</w:t>
      </w:r>
      <w:r w:rsidR="00864837" w:rsidRPr="00AF609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2738F75E" w14:textId="77777777" w:rsidR="00864837" w:rsidRPr="00422B6A" w:rsidRDefault="00864837" w:rsidP="004B1579">
      <w:pPr>
        <w:tabs>
          <w:tab w:val="left" w:pos="284"/>
        </w:tabs>
        <w:spacing w:after="0" w:line="240" w:lineRule="auto"/>
        <w:ind w:left="142" w:right="-283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9077444" w14:textId="69C78C7F" w:rsidR="00790A15" w:rsidRDefault="00770558" w:rsidP="00E93608">
      <w:pPr>
        <w:tabs>
          <w:tab w:val="left" w:leader="dot" w:pos="1006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2765CBFD" w14:textId="45270A8F" w:rsidR="00770558" w:rsidRDefault="00770558" w:rsidP="00E93608">
      <w:pPr>
        <w:tabs>
          <w:tab w:val="left" w:leader="dot" w:pos="10065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32BF2D8E" w14:textId="6B520AD7" w:rsidR="00790A15" w:rsidRPr="004B1579" w:rsidRDefault="00F940AB" w:rsidP="004B1579">
      <w:pPr>
        <w:tabs>
          <w:tab w:val="left" w:pos="3402"/>
          <w:tab w:val="left" w:leader="dot" w:pos="9355"/>
        </w:tabs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6A30B6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6A30B6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firmy, adres siedziby, NIP</w:t>
      </w:r>
      <w:r w:rsidR="006A30B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39F87BFC" w14:textId="0C387131" w:rsidR="007A062E" w:rsidRDefault="007A062E" w:rsidP="004B1579">
      <w:pPr>
        <w:tabs>
          <w:tab w:val="left" w:pos="284"/>
        </w:tabs>
        <w:spacing w:after="0" w:line="240" w:lineRule="auto"/>
        <w:ind w:left="142" w:right="-283"/>
        <w:jc w:val="both"/>
        <w:rPr>
          <w:rFonts w:ascii="Times New Roman" w:eastAsia="Times New Roman" w:hAnsi="Times New Roman" w:cs="Times New Roman"/>
          <w:lang w:eastAsia="pl-PL"/>
        </w:rPr>
      </w:pPr>
      <w:r w:rsidRPr="007A062E">
        <w:rPr>
          <w:rFonts w:ascii="Times New Roman" w:eastAsia="Times New Roman" w:hAnsi="Times New Roman" w:cs="Times New Roman"/>
          <w:b/>
          <w:lang w:eastAsia="pl-PL"/>
        </w:rPr>
        <w:t>oświadczam, że</w:t>
      </w:r>
      <w:r w:rsidRPr="007A062E">
        <w:rPr>
          <w:rFonts w:ascii="Times New Roman" w:eastAsia="Times New Roman" w:hAnsi="Times New Roman" w:cs="Times New Roman"/>
          <w:lang w:eastAsia="pl-PL"/>
        </w:rPr>
        <w:t>:</w:t>
      </w:r>
      <w:r w:rsidR="00790A1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0EB2DCE" w14:textId="4D5B72D2" w:rsidR="004B1579" w:rsidRDefault="00790A15" w:rsidP="005429C8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4B1579">
        <w:rPr>
          <w:rFonts w:ascii="Times New Roman" w:eastAsia="Times New Roman" w:hAnsi="Times New Roman" w:cs="Times New Roman"/>
          <w:lang w:eastAsia="pl-PL"/>
        </w:rPr>
        <w:t>wobec podmiotu, któr</w:t>
      </w:r>
      <w:r w:rsidR="0078755A" w:rsidRPr="004B1579">
        <w:rPr>
          <w:rFonts w:ascii="Times New Roman" w:eastAsia="Times New Roman" w:hAnsi="Times New Roman" w:cs="Times New Roman"/>
          <w:lang w:eastAsia="pl-PL"/>
        </w:rPr>
        <w:t>y</w:t>
      </w:r>
      <w:r w:rsidRPr="004B1579">
        <w:rPr>
          <w:rFonts w:ascii="Times New Roman" w:eastAsia="Times New Roman" w:hAnsi="Times New Roman" w:cs="Times New Roman"/>
          <w:lang w:eastAsia="pl-PL"/>
        </w:rPr>
        <w:t xml:space="preserve"> reprezentuję</w:t>
      </w:r>
      <w:r w:rsidR="0078755A" w:rsidRPr="004B1579">
        <w:rPr>
          <w:rFonts w:ascii="Times New Roman" w:eastAsia="Times New Roman" w:hAnsi="Times New Roman" w:cs="Times New Roman"/>
          <w:lang w:eastAsia="pl-PL"/>
        </w:rPr>
        <w:t xml:space="preserve"> oraz podmiotów powiązanych</w:t>
      </w:r>
      <w:r w:rsidR="00864837" w:rsidRPr="004B1579">
        <w:rPr>
          <w:rFonts w:ascii="Times New Roman" w:eastAsia="Times New Roman" w:hAnsi="Times New Roman" w:cs="Times New Roman"/>
          <w:lang w:eastAsia="pl-PL"/>
        </w:rPr>
        <w:t xml:space="preserve"> n</w:t>
      </w:r>
      <w:r w:rsidR="00321E2C" w:rsidRPr="004B1579">
        <w:rPr>
          <w:rFonts w:ascii="Times New Roman" w:eastAsia="Times New Roman" w:hAnsi="Times New Roman" w:cs="Times New Roman"/>
          <w:lang w:eastAsia="pl-PL"/>
        </w:rPr>
        <w:t>ie ustanowiono środków sankcyjnych  stanowiących podstawy ograniczenia</w:t>
      </w:r>
      <w:r w:rsidR="00F65B83" w:rsidRPr="004B1579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321E2C" w:rsidRPr="004B15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5B83" w:rsidRPr="004B1579">
        <w:rPr>
          <w:rFonts w:ascii="Times New Roman" w:eastAsia="Times New Roman" w:hAnsi="Times New Roman" w:cs="Times New Roman"/>
          <w:lang w:eastAsia="pl-PL"/>
        </w:rPr>
        <w:t xml:space="preserve">wyłączenia z możliwości uzyskania wsparcia ze środków publicznych </w:t>
      </w:r>
      <w:r w:rsidR="0030414C" w:rsidRPr="004B1579">
        <w:rPr>
          <w:rFonts w:ascii="Times New Roman" w:eastAsia="Times New Roman" w:hAnsi="Times New Roman" w:cs="Times New Roman"/>
          <w:lang w:eastAsia="pl-PL"/>
        </w:rPr>
        <w:t xml:space="preserve">osób fizycznych i prawnych, podmiotów lub organów będących pod kontrolą publiczną, </w:t>
      </w:r>
      <w:r w:rsidR="00F65B83" w:rsidRPr="004B1579">
        <w:rPr>
          <w:rFonts w:ascii="Times New Roman" w:eastAsia="Times New Roman" w:hAnsi="Times New Roman" w:cs="Times New Roman"/>
          <w:lang w:eastAsia="pl-PL"/>
        </w:rPr>
        <w:t>które w bezpośredni sposób wspierają działania wojenne Federacji Rosyjskiej lub są za nie odpowiedzialne</w:t>
      </w:r>
      <w:r w:rsidR="008F74C2" w:rsidRPr="004B1579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E1CAA">
        <w:rPr>
          <w:rFonts w:ascii="Times New Roman" w:eastAsia="Times New Roman" w:hAnsi="Times New Roman" w:cs="Times New Roman"/>
          <w:lang w:eastAsia="pl-PL"/>
        </w:rPr>
        <w:br/>
      </w:r>
      <w:r w:rsidR="008F74C2" w:rsidRPr="004B1579">
        <w:rPr>
          <w:rFonts w:ascii="Times New Roman" w:eastAsia="Times New Roman" w:hAnsi="Times New Roman" w:cs="Times New Roman"/>
          <w:lang w:eastAsia="pl-PL"/>
        </w:rPr>
        <w:t>o których mowa w:</w:t>
      </w:r>
    </w:p>
    <w:p w14:paraId="424BD197" w14:textId="77777777" w:rsidR="005429C8" w:rsidRDefault="008F74C2" w:rsidP="005429C8">
      <w:pPr>
        <w:pStyle w:val="Akapitzlist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4B1579">
        <w:rPr>
          <w:rFonts w:ascii="Times New Roman" w:eastAsia="Times New Roman" w:hAnsi="Times New Roman" w:cs="Times New Roman"/>
          <w:lang w:eastAsia="pl-PL"/>
        </w:rPr>
        <w:t>Rozporządzeniu Rady (UE) nr 269</w:t>
      </w:r>
      <w:r w:rsidR="00F87479" w:rsidRPr="004B1579">
        <w:rPr>
          <w:rFonts w:ascii="Times New Roman" w:eastAsia="Times New Roman" w:hAnsi="Times New Roman" w:cs="Times New Roman"/>
          <w:lang w:eastAsia="pl-PL"/>
        </w:rPr>
        <w:t>/2014 z dnia 17 marca 2014 r. w sprawie środków ograniczających w odniesieniu do działań podważających integralność terytorialną, suwerenność i niezależność Ukrainy lub im zagrażających (Dz. U. UE L 78 z 17.3.2014, str. 6, z późn. zm.),</w:t>
      </w:r>
    </w:p>
    <w:p w14:paraId="378AE95F" w14:textId="3C4A2FAF" w:rsidR="005429C8" w:rsidRDefault="00F87479" w:rsidP="005429C8">
      <w:pPr>
        <w:pStyle w:val="Akapitzlist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Rozporządzeni</w:t>
      </w:r>
      <w:r w:rsidR="00446CF2" w:rsidRPr="005429C8">
        <w:rPr>
          <w:rFonts w:ascii="Times New Roman" w:eastAsia="Times New Roman" w:hAnsi="Times New Roman" w:cs="Times New Roman"/>
          <w:lang w:eastAsia="pl-PL"/>
        </w:rPr>
        <w:t>u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Rady (WE) nr 765/2006 z dnia 18 maja 2006 r. dotycząc</w:t>
      </w:r>
      <w:r w:rsidR="00446CF2" w:rsidRPr="005429C8">
        <w:rPr>
          <w:rFonts w:ascii="Times New Roman" w:eastAsia="Times New Roman" w:hAnsi="Times New Roman" w:cs="Times New Roman"/>
          <w:lang w:eastAsia="pl-PL"/>
        </w:rPr>
        <w:t>ym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środków ograniczających </w:t>
      </w:r>
      <w:r w:rsidR="00000300" w:rsidRPr="005429C8">
        <w:rPr>
          <w:rFonts w:ascii="Times New Roman" w:eastAsia="Times New Roman" w:hAnsi="Times New Roman" w:cs="Times New Roman"/>
          <w:lang w:eastAsia="pl-PL"/>
        </w:rPr>
        <w:t>w związku z sytuacją na Białorusi i udziałem Białorusi w agresji Rosji wobec Ukrainy (Dz. U. UE L 134 z 20.5.2006, str. 1, z późn. zm.),</w:t>
      </w:r>
    </w:p>
    <w:p w14:paraId="741879A5" w14:textId="4850B11D" w:rsidR="005429C8" w:rsidRDefault="00000300" w:rsidP="005429C8">
      <w:pPr>
        <w:pStyle w:val="Akapitzlist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Rozporządzeni</w:t>
      </w:r>
      <w:r w:rsidR="00446CF2" w:rsidRPr="005429C8">
        <w:rPr>
          <w:rFonts w:ascii="Times New Roman" w:eastAsia="Times New Roman" w:hAnsi="Times New Roman" w:cs="Times New Roman"/>
          <w:lang w:eastAsia="pl-PL"/>
        </w:rPr>
        <w:t>u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(UE) nr 833/2014 z dnia 31 lipca 2014 r.</w:t>
      </w:r>
      <w:r w:rsidR="00885031" w:rsidRPr="005429C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429C8">
        <w:rPr>
          <w:rFonts w:ascii="Times New Roman" w:eastAsia="Times New Roman" w:hAnsi="Times New Roman" w:cs="Times New Roman"/>
          <w:lang w:eastAsia="pl-PL"/>
        </w:rPr>
        <w:t>dotycząc</w:t>
      </w:r>
      <w:r w:rsidR="00446CF2" w:rsidRPr="005429C8">
        <w:rPr>
          <w:rFonts w:ascii="Times New Roman" w:eastAsia="Times New Roman" w:hAnsi="Times New Roman" w:cs="Times New Roman"/>
          <w:lang w:eastAsia="pl-PL"/>
        </w:rPr>
        <w:t>ym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środków </w:t>
      </w:r>
      <w:r w:rsidR="00885031" w:rsidRPr="005429C8">
        <w:rPr>
          <w:rFonts w:ascii="Times New Roman" w:eastAsia="Times New Roman" w:hAnsi="Times New Roman" w:cs="Times New Roman"/>
          <w:lang w:eastAsia="pl-PL"/>
        </w:rPr>
        <w:t xml:space="preserve">ograniczających </w:t>
      </w:r>
      <w:r w:rsidR="006E1CAA">
        <w:rPr>
          <w:rFonts w:ascii="Times New Roman" w:eastAsia="Times New Roman" w:hAnsi="Times New Roman" w:cs="Times New Roman"/>
          <w:lang w:eastAsia="pl-PL"/>
        </w:rPr>
        <w:br/>
      </w:r>
      <w:r w:rsidR="00885031" w:rsidRPr="005429C8">
        <w:rPr>
          <w:rFonts w:ascii="Times New Roman" w:eastAsia="Times New Roman" w:hAnsi="Times New Roman" w:cs="Times New Roman"/>
          <w:lang w:eastAsia="pl-PL"/>
        </w:rPr>
        <w:t>w związku z działaniami Rosji destabilizującymi sytuację na Ukrainie (Dz. U. UE L 229 z 31.07.2014, str. 1 z późn. zm.),</w:t>
      </w:r>
    </w:p>
    <w:p w14:paraId="3DAD0398" w14:textId="77777777" w:rsidR="005429C8" w:rsidRDefault="00885031" w:rsidP="005429C8">
      <w:pPr>
        <w:pStyle w:val="Akapitzlist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Komunik</w:t>
      </w:r>
      <w:r w:rsidR="00446CF2" w:rsidRPr="005429C8">
        <w:rPr>
          <w:rFonts w:ascii="Times New Roman" w:eastAsia="Times New Roman" w:hAnsi="Times New Roman" w:cs="Times New Roman"/>
          <w:lang w:eastAsia="pl-PL"/>
        </w:rPr>
        <w:t>acie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Komisji Europejskiej pn. </w:t>
      </w:r>
      <w:r w:rsidRPr="005429C8">
        <w:rPr>
          <w:rFonts w:ascii="Times New Roman" w:eastAsia="Times New Roman" w:hAnsi="Times New Roman" w:cs="Times New Roman"/>
          <w:i/>
          <w:iCs/>
          <w:lang w:eastAsia="pl-PL"/>
        </w:rPr>
        <w:t>Tymczasowe kryzysowe ramy środków pomocy państwa w celu wsparci</w:t>
      </w:r>
      <w:r w:rsidR="009E43AE" w:rsidRPr="005429C8">
        <w:rPr>
          <w:rFonts w:ascii="Times New Roman" w:eastAsia="Times New Roman" w:hAnsi="Times New Roman" w:cs="Times New Roman"/>
          <w:i/>
          <w:iCs/>
          <w:lang w:eastAsia="pl-PL"/>
        </w:rPr>
        <w:t>a gospodarki po agresji Rosji wobec Ukrainy</w:t>
      </w:r>
      <w:r w:rsidR="009E43AE" w:rsidRPr="005429C8">
        <w:rPr>
          <w:rFonts w:ascii="Times New Roman" w:eastAsia="Times New Roman" w:hAnsi="Times New Roman" w:cs="Times New Roman"/>
          <w:lang w:eastAsia="pl-PL"/>
        </w:rPr>
        <w:t xml:space="preserve"> ( Dz. U. UE C 131 z 24.3.2022  str. 1),</w:t>
      </w:r>
    </w:p>
    <w:p w14:paraId="52FA277F" w14:textId="0AB8C321" w:rsidR="000D61E7" w:rsidRPr="005429C8" w:rsidRDefault="009E43AE" w:rsidP="005429C8">
      <w:pPr>
        <w:pStyle w:val="Akapitzlist"/>
        <w:numPr>
          <w:ilvl w:val="0"/>
          <w:numId w:val="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Ustaw</w:t>
      </w:r>
      <w:r w:rsidR="00446CF2" w:rsidRPr="005429C8">
        <w:rPr>
          <w:rFonts w:ascii="Times New Roman" w:eastAsia="Times New Roman" w:hAnsi="Times New Roman" w:cs="Times New Roman"/>
          <w:lang w:eastAsia="pl-PL"/>
        </w:rPr>
        <w:t>ie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z dnia 13 kwietnia 2022 r. o szczególnych rozwiązaniach w zakresie przeciwdziałania wspieraniu agresji na Ukrainę oraz służących ochronie bezpieczeństwa narodowego  (Dz. U. poz. 835)</w:t>
      </w:r>
      <w:r w:rsidR="00270DD1">
        <w:rPr>
          <w:rFonts w:ascii="Times New Roman" w:eastAsia="Times New Roman" w:hAnsi="Times New Roman" w:cs="Times New Roman"/>
          <w:lang w:eastAsia="pl-PL"/>
        </w:rPr>
        <w:t>;</w:t>
      </w:r>
    </w:p>
    <w:p w14:paraId="576461DA" w14:textId="77777777" w:rsidR="005429C8" w:rsidRDefault="00422B6A" w:rsidP="005429C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567" w:right="-283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="007A062E" w:rsidRPr="000D61E7">
        <w:rPr>
          <w:rFonts w:ascii="Times New Roman" w:eastAsia="Times New Roman" w:hAnsi="Times New Roman" w:cs="Times New Roman"/>
          <w:bCs/>
          <w:lang w:eastAsia="pl-PL"/>
        </w:rPr>
        <w:t>ane zawarte w niniejszym oświadczeniu są zgodne ze stanem faktycznym</w:t>
      </w:r>
      <w:r>
        <w:rPr>
          <w:rFonts w:ascii="Times New Roman" w:eastAsia="Times New Roman" w:hAnsi="Times New Roman" w:cs="Times New Roman"/>
          <w:bCs/>
          <w:lang w:eastAsia="pl-PL"/>
        </w:rPr>
        <w:t>;</w:t>
      </w:r>
    </w:p>
    <w:p w14:paraId="08126384" w14:textId="296D0BA4" w:rsidR="00762704" w:rsidRPr="005429C8" w:rsidRDefault="00422B6A" w:rsidP="005429C8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429C8">
        <w:rPr>
          <w:rFonts w:ascii="Times New Roman" w:eastAsia="Times New Roman" w:hAnsi="Times New Roman" w:cs="Times New Roman"/>
          <w:bCs/>
          <w:lang w:eastAsia="pl-PL"/>
        </w:rPr>
        <w:t>w</w:t>
      </w:r>
      <w:r w:rsidR="00762704" w:rsidRPr="005429C8">
        <w:rPr>
          <w:rFonts w:ascii="Times New Roman" w:eastAsia="Times New Roman" w:hAnsi="Times New Roman" w:cs="Times New Roman"/>
          <w:bCs/>
          <w:lang w:eastAsia="pl-PL"/>
        </w:rPr>
        <w:t xml:space="preserve"> przypadku zaistnienia zmiany okoliczności, o których mowa w oświadczeniu</w:t>
      </w:r>
      <w:r w:rsidR="00C07C7C" w:rsidRPr="005429C8">
        <w:rPr>
          <w:rFonts w:ascii="Times New Roman" w:eastAsia="Times New Roman" w:hAnsi="Times New Roman" w:cs="Times New Roman"/>
          <w:bCs/>
          <w:lang w:eastAsia="pl-PL"/>
        </w:rPr>
        <w:t>,</w:t>
      </w:r>
      <w:r w:rsidR="00762704" w:rsidRPr="005429C8">
        <w:rPr>
          <w:rFonts w:ascii="Times New Roman" w:eastAsia="Times New Roman" w:hAnsi="Times New Roman" w:cs="Times New Roman"/>
          <w:bCs/>
          <w:lang w:eastAsia="pl-PL"/>
        </w:rPr>
        <w:t xml:space="preserve"> poinformuję niezwłocznie Powiatowy Urząd Pracy w Mrągowie o tym fakcie</w:t>
      </w:r>
      <w:r w:rsidR="00C07C7C" w:rsidRPr="005429C8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D005DE0" w14:textId="77777777" w:rsidR="007A062E" w:rsidRPr="007A062E" w:rsidRDefault="007A062E" w:rsidP="004B1579">
      <w:pPr>
        <w:autoSpaceDE w:val="0"/>
        <w:autoSpaceDN w:val="0"/>
        <w:adjustRightInd w:val="0"/>
        <w:spacing w:after="0" w:line="240" w:lineRule="auto"/>
        <w:ind w:left="142" w:right="-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D4449B" w14:textId="1509772C" w:rsidR="001D5D2A" w:rsidRDefault="001D5D2A" w:rsidP="004B1579">
      <w:pPr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2D7DFF" w14:textId="77777777" w:rsidR="005429C8" w:rsidRDefault="005429C8" w:rsidP="004B1579">
      <w:pPr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C64BAB" w14:textId="5794D2AC" w:rsidR="001D5D2A" w:rsidRDefault="001D5D2A" w:rsidP="006E1CAA">
      <w:pPr>
        <w:tabs>
          <w:tab w:val="left" w:leader="dot" w:pos="2835"/>
          <w:tab w:val="left" w:pos="6237"/>
          <w:tab w:val="left" w:leader="dot" w:pos="9498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BDCF29E" w14:textId="64120021" w:rsidR="007A062E" w:rsidRDefault="000D61E7" w:rsidP="00E93608">
      <w:pPr>
        <w:tabs>
          <w:tab w:val="left" w:pos="567"/>
          <w:tab w:val="left" w:pos="6804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</w:t>
      </w:r>
      <w:r w:rsidR="001D5D2A"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</w:r>
      <w:r w:rsidR="007A062E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>(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miejscowość, </w:t>
      </w:r>
      <w:r w:rsidR="007A062E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>data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) </w:t>
      </w:r>
      <w:r w:rsidR="00AF609D"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>(</w:t>
      </w:r>
      <w:r w:rsidR="007A062E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>podpis</w:t>
      </w:r>
      <w:r w:rsidR="007A1967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Podmiotu </w:t>
      </w:r>
      <w:r w:rsidR="007A062E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>i pieczątka)</w:t>
      </w:r>
      <w:r w:rsidR="00111BE7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</w:t>
      </w:r>
    </w:p>
    <w:p w14:paraId="297283D7" w14:textId="6D228215" w:rsidR="00864837" w:rsidRDefault="00864837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</w:p>
    <w:p w14:paraId="5FE54934" w14:textId="77777777" w:rsidR="00270DD1" w:rsidRPr="00E93608" w:rsidRDefault="00270DD1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14:paraId="070B0324" w14:textId="77777777" w:rsidR="00AF609D" w:rsidRDefault="00AF609D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</w:p>
    <w:p w14:paraId="16547630" w14:textId="5D7E67B6" w:rsidR="007A062E" w:rsidRPr="00864837" w:rsidRDefault="00864837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b/>
          <w:lang w:eastAsia="pl-PL"/>
        </w:rPr>
      </w:pPr>
      <w:r w:rsidRPr="00864837">
        <w:rPr>
          <w:rFonts w:ascii="Times New Roman" w:eastAsia="Times New Roman" w:hAnsi="Times New Roman" w:cs="Times New Roman"/>
          <w:b/>
          <w:lang w:eastAsia="pl-PL"/>
        </w:rPr>
        <w:t xml:space="preserve">Część </w:t>
      </w:r>
      <w:r w:rsidR="007A1967">
        <w:rPr>
          <w:rFonts w:ascii="Times New Roman" w:eastAsia="Times New Roman" w:hAnsi="Times New Roman" w:cs="Times New Roman"/>
          <w:b/>
          <w:lang w:eastAsia="pl-PL"/>
        </w:rPr>
        <w:t>II</w:t>
      </w:r>
      <w:r w:rsidRPr="00864837">
        <w:rPr>
          <w:rFonts w:ascii="Times New Roman" w:eastAsia="Times New Roman" w:hAnsi="Times New Roman" w:cs="Times New Roman"/>
          <w:b/>
          <w:lang w:eastAsia="pl-PL"/>
        </w:rPr>
        <w:t>. WYPEŁNIA URZĄD</w:t>
      </w:r>
    </w:p>
    <w:p w14:paraId="164C1B29" w14:textId="77777777" w:rsidR="00446CF2" w:rsidRDefault="00446CF2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4146BA5F" w14:textId="7FD2DAE5" w:rsidR="007A062E" w:rsidRDefault="00A25B8D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  <w:r w:rsidRPr="00A25B8D">
        <w:rPr>
          <w:rFonts w:ascii="Times New Roman" w:eastAsia="Times New Roman" w:hAnsi="Times New Roman" w:cs="Times New Roman"/>
          <w:lang w:eastAsia="pl-PL"/>
        </w:rPr>
        <w:t xml:space="preserve">W wyniku weryfikacji </w:t>
      </w:r>
      <w:r w:rsidR="00D13764">
        <w:rPr>
          <w:rFonts w:ascii="Times New Roman" w:eastAsia="Times New Roman" w:hAnsi="Times New Roman" w:cs="Times New Roman"/>
          <w:lang w:eastAsia="pl-PL"/>
        </w:rPr>
        <w:t>złożonego przez Podmiot</w:t>
      </w:r>
      <w:r w:rsidR="00D13764" w:rsidRPr="00A25B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25B8D">
        <w:rPr>
          <w:rFonts w:ascii="Times New Roman" w:eastAsia="Times New Roman" w:hAnsi="Times New Roman" w:cs="Times New Roman"/>
          <w:lang w:eastAsia="pl-PL"/>
        </w:rPr>
        <w:t>oświadczenia</w:t>
      </w:r>
      <w:r w:rsidR="00D1376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25B8D">
        <w:rPr>
          <w:rFonts w:ascii="Times New Roman" w:eastAsia="Times New Roman" w:hAnsi="Times New Roman" w:cs="Times New Roman"/>
          <w:lang w:eastAsia="pl-PL"/>
        </w:rPr>
        <w:t>przeprowadzonej</w:t>
      </w:r>
      <w:r>
        <w:rPr>
          <w:rFonts w:ascii="Times New Roman" w:eastAsia="Times New Roman" w:hAnsi="Times New Roman" w:cs="Times New Roman"/>
          <w:lang w:eastAsia="pl-PL"/>
        </w:rPr>
        <w:t xml:space="preserve"> na podstawie:</w:t>
      </w:r>
    </w:p>
    <w:p w14:paraId="1FA2188F" w14:textId="7BFE52A0" w:rsidR="005429C8" w:rsidRDefault="005429C8" w:rsidP="005429C8">
      <w:pPr>
        <w:pStyle w:val="Akapitzlist"/>
        <w:numPr>
          <w:ilvl w:val="0"/>
          <w:numId w:val="7"/>
        </w:numPr>
        <w:spacing w:after="0" w:line="240" w:lineRule="auto"/>
        <w:ind w:left="709" w:right="-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</w:t>
      </w:r>
      <w:r w:rsidR="00A25B8D" w:rsidRPr="00B124BF">
        <w:rPr>
          <w:rFonts w:ascii="Times New Roman" w:eastAsia="Times New Roman" w:hAnsi="Times New Roman" w:cs="Times New Roman"/>
          <w:lang w:eastAsia="pl-PL"/>
        </w:rPr>
        <w:t xml:space="preserve">isty osób i podmiotów, względem których zastosowanie mają sankcje, prowadzonej w Biuletynie Informacji Publicznej Ministra Spraw </w:t>
      </w:r>
      <w:r w:rsidR="00B124BF" w:rsidRPr="00B124BF">
        <w:rPr>
          <w:rFonts w:ascii="Times New Roman" w:eastAsia="Times New Roman" w:hAnsi="Times New Roman" w:cs="Times New Roman"/>
          <w:lang w:eastAsia="pl-PL"/>
        </w:rPr>
        <w:t>Wewnętrznych i Administracji,</w:t>
      </w:r>
    </w:p>
    <w:p w14:paraId="710142F4" w14:textId="77777777" w:rsidR="004643AD" w:rsidRDefault="005429C8" w:rsidP="005429C8">
      <w:pPr>
        <w:pStyle w:val="Akapitzlist"/>
        <w:numPr>
          <w:ilvl w:val="0"/>
          <w:numId w:val="7"/>
        </w:numPr>
        <w:spacing w:after="0" w:line="240" w:lineRule="auto"/>
        <w:ind w:left="709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B124BF" w:rsidRPr="005429C8">
        <w:rPr>
          <w:rFonts w:ascii="Times New Roman" w:eastAsia="Times New Roman" w:hAnsi="Times New Roman" w:cs="Times New Roman"/>
          <w:lang w:eastAsia="pl-PL"/>
        </w:rPr>
        <w:t xml:space="preserve">ałącznika nr 1 do Rozporządzenia Rady (UE) nr 269/2014 oraz do Rozporządzenia Rady (WE) </w:t>
      </w:r>
    </w:p>
    <w:p w14:paraId="364AE5CA" w14:textId="051425F8" w:rsidR="005429C8" w:rsidRDefault="00B124BF" w:rsidP="004643AD">
      <w:pPr>
        <w:pStyle w:val="Akapitzlist"/>
        <w:spacing w:after="0" w:line="240" w:lineRule="auto"/>
        <w:ind w:left="709" w:right="-283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nr 765/2006,</w:t>
      </w:r>
    </w:p>
    <w:p w14:paraId="73E51D85" w14:textId="729656FE" w:rsidR="005429C8" w:rsidRDefault="005429C8" w:rsidP="005429C8">
      <w:pPr>
        <w:pStyle w:val="Akapitzlist"/>
        <w:numPr>
          <w:ilvl w:val="0"/>
          <w:numId w:val="7"/>
        </w:numPr>
        <w:spacing w:after="0" w:line="240" w:lineRule="auto"/>
        <w:ind w:left="709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="00B124BF" w:rsidRPr="005429C8">
        <w:rPr>
          <w:rFonts w:ascii="Times New Roman" w:eastAsia="Times New Roman" w:hAnsi="Times New Roman" w:cs="Times New Roman"/>
          <w:lang w:eastAsia="pl-PL"/>
        </w:rPr>
        <w:t>rajow</w:t>
      </w:r>
      <w:r w:rsidR="00010C97">
        <w:rPr>
          <w:rFonts w:ascii="Times New Roman" w:eastAsia="Times New Roman" w:hAnsi="Times New Roman" w:cs="Times New Roman"/>
          <w:lang w:eastAsia="pl-PL"/>
        </w:rPr>
        <w:t>ego</w:t>
      </w:r>
      <w:r w:rsidR="00B124BF" w:rsidRPr="005429C8">
        <w:rPr>
          <w:rFonts w:ascii="Times New Roman" w:eastAsia="Times New Roman" w:hAnsi="Times New Roman" w:cs="Times New Roman"/>
          <w:lang w:eastAsia="pl-PL"/>
        </w:rPr>
        <w:t xml:space="preserve"> Rejestr</w:t>
      </w:r>
      <w:r w:rsidR="00010C97">
        <w:rPr>
          <w:rFonts w:ascii="Times New Roman" w:eastAsia="Times New Roman" w:hAnsi="Times New Roman" w:cs="Times New Roman"/>
          <w:lang w:eastAsia="pl-PL"/>
        </w:rPr>
        <w:t>u</w:t>
      </w:r>
      <w:r w:rsidR="00B124BF" w:rsidRPr="005429C8">
        <w:rPr>
          <w:rFonts w:ascii="Times New Roman" w:eastAsia="Times New Roman" w:hAnsi="Times New Roman" w:cs="Times New Roman"/>
          <w:lang w:eastAsia="pl-PL"/>
        </w:rPr>
        <w:t xml:space="preserve"> Sądow</w:t>
      </w:r>
      <w:r w:rsidR="00010C97">
        <w:rPr>
          <w:rFonts w:ascii="Times New Roman" w:eastAsia="Times New Roman" w:hAnsi="Times New Roman" w:cs="Times New Roman"/>
          <w:lang w:eastAsia="pl-PL"/>
        </w:rPr>
        <w:t>ego</w:t>
      </w:r>
      <w:r w:rsidR="00A57ABA" w:rsidRPr="005429C8">
        <w:rPr>
          <w:rFonts w:ascii="Times New Roman" w:eastAsia="Times New Roman" w:hAnsi="Times New Roman" w:cs="Times New Roman"/>
          <w:lang w:eastAsia="pl-PL"/>
        </w:rPr>
        <w:t>,</w:t>
      </w:r>
    </w:p>
    <w:p w14:paraId="6DC490F0" w14:textId="66730326" w:rsidR="005429C8" w:rsidRDefault="00B124BF" w:rsidP="005429C8">
      <w:pPr>
        <w:pStyle w:val="Akapitzlist"/>
        <w:numPr>
          <w:ilvl w:val="0"/>
          <w:numId w:val="7"/>
        </w:numPr>
        <w:spacing w:after="0" w:line="240" w:lineRule="auto"/>
        <w:ind w:left="709" w:right="-283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Centraln</w:t>
      </w:r>
      <w:r w:rsidR="00010C97">
        <w:rPr>
          <w:rFonts w:ascii="Times New Roman" w:eastAsia="Times New Roman" w:hAnsi="Times New Roman" w:cs="Times New Roman"/>
          <w:lang w:eastAsia="pl-PL"/>
        </w:rPr>
        <w:t>ej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Ewidencj</w:t>
      </w:r>
      <w:r w:rsidR="00010C97">
        <w:rPr>
          <w:rFonts w:ascii="Times New Roman" w:eastAsia="Times New Roman" w:hAnsi="Times New Roman" w:cs="Times New Roman"/>
          <w:lang w:eastAsia="pl-PL"/>
        </w:rPr>
        <w:t>i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i Informacj</w:t>
      </w:r>
      <w:r w:rsidR="00010C97">
        <w:rPr>
          <w:rFonts w:ascii="Times New Roman" w:eastAsia="Times New Roman" w:hAnsi="Times New Roman" w:cs="Times New Roman"/>
          <w:lang w:eastAsia="pl-PL"/>
        </w:rPr>
        <w:t>i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o Działalności G</w:t>
      </w:r>
      <w:r w:rsidR="00A57ABA" w:rsidRPr="005429C8">
        <w:rPr>
          <w:rFonts w:ascii="Times New Roman" w:eastAsia="Times New Roman" w:hAnsi="Times New Roman" w:cs="Times New Roman"/>
          <w:lang w:eastAsia="pl-PL"/>
        </w:rPr>
        <w:t>ospodarczej,</w:t>
      </w:r>
    </w:p>
    <w:p w14:paraId="3D90023E" w14:textId="5AB8C7EC" w:rsidR="00A57ABA" w:rsidRPr="005429C8" w:rsidRDefault="00A57ABA" w:rsidP="005429C8">
      <w:pPr>
        <w:pStyle w:val="Akapitzlist"/>
        <w:numPr>
          <w:ilvl w:val="0"/>
          <w:numId w:val="7"/>
        </w:numPr>
        <w:spacing w:after="0" w:line="240" w:lineRule="auto"/>
        <w:ind w:left="709" w:right="-283"/>
        <w:rPr>
          <w:rFonts w:ascii="Times New Roman" w:eastAsia="Times New Roman" w:hAnsi="Times New Roman" w:cs="Times New Roman"/>
          <w:lang w:eastAsia="pl-PL"/>
        </w:rPr>
      </w:pPr>
      <w:r w:rsidRPr="005429C8">
        <w:rPr>
          <w:rFonts w:ascii="Times New Roman" w:eastAsia="Times New Roman" w:hAnsi="Times New Roman" w:cs="Times New Roman"/>
          <w:lang w:eastAsia="pl-PL"/>
        </w:rPr>
        <w:t>Centraln</w:t>
      </w:r>
      <w:r w:rsidR="00010C97">
        <w:rPr>
          <w:rFonts w:ascii="Times New Roman" w:eastAsia="Times New Roman" w:hAnsi="Times New Roman" w:cs="Times New Roman"/>
          <w:lang w:eastAsia="pl-PL"/>
        </w:rPr>
        <w:t>ego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Rejestr</w:t>
      </w:r>
      <w:r w:rsidR="00010C97">
        <w:rPr>
          <w:rFonts w:ascii="Times New Roman" w:eastAsia="Times New Roman" w:hAnsi="Times New Roman" w:cs="Times New Roman"/>
          <w:lang w:eastAsia="pl-PL"/>
        </w:rPr>
        <w:t>u</w:t>
      </w:r>
      <w:r w:rsidRPr="005429C8">
        <w:rPr>
          <w:rFonts w:ascii="Times New Roman" w:eastAsia="Times New Roman" w:hAnsi="Times New Roman" w:cs="Times New Roman"/>
          <w:lang w:eastAsia="pl-PL"/>
        </w:rPr>
        <w:t xml:space="preserve"> Beneficjentów Rzeczywistych, </w:t>
      </w:r>
    </w:p>
    <w:p w14:paraId="72986776" w14:textId="5BC61845" w:rsidR="00A57ABA" w:rsidRDefault="00A57ABA" w:rsidP="004B1579">
      <w:pPr>
        <w:pStyle w:val="Akapitzlist"/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599DF963" w14:textId="0627F6EB" w:rsidR="00A57ABA" w:rsidRPr="00A57ABA" w:rsidRDefault="006A30B6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A57ABA" w:rsidRPr="00A57ABA">
        <w:rPr>
          <w:rFonts w:ascii="Times New Roman" w:eastAsia="Times New Roman" w:hAnsi="Times New Roman" w:cs="Times New Roman"/>
          <w:lang w:eastAsia="pl-PL"/>
        </w:rPr>
        <w:t>twierdzam</w:t>
      </w:r>
      <w:r w:rsidR="00A57ABA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96C9D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7A1967">
        <w:rPr>
          <w:rFonts w:ascii="Times New Roman" w:eastAsia="Times New Roman" w:hAnsi="Times New Roman" w:cs="Times New Roman"/>
          <w:lang w:eastAsia="pl-PL"/>
        </w:rPr>
        <w:t xml:space="preserve">Podmiot </w:t>
      </w:r>
      <w:r w:rsidR="00996C9D" w:rsidRPr="006A30B6">
        <w:rPr>
          <w:rFonts w:ascii="Times New Roman" w:eastAsia="Times New Roman" w:hAnsi="Times New Roman" w:cs="Times New Roman"/>
          <w:b/>
          <w:bCs/>
          <w:lang w:eastAsia="pl-PL"/>
        </w:rPr>
        <w:t>podlega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96C9D" w:rsidRPr="006A30B6">
        <w:rPr>
          <w:rFonts w:ascii="Times New Roman" w:eastAsia="Times New Roman" w:hAnsi="Times New Roman" w:cs="Times New Roman"/>
          <w:b/>
          <w:bCs/>
          <w:lang w:eastAsia="pl-PL"/>
        </w:rPr>
        <w:t>/ nie podlega</w:t>
      </w:r>
      <w:r w:rsidR="00422B6A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="00996C9D">
        <w:rPr>
          <w:rFonts w:ascii="Times New Roman" w:eastAsia="Times New Roman" w:hAnsi="Times New Roman" w:cs="Times New Roman"/>
          <w:lang w:eastAsia="pl-PL"/>
        </w:rPr>
        <w:t xml:space="preserve"> wykluczeniu z otrzymania wsparcia</w:t>
      </w:r>
      <w:r w:rsidR="007A1967">
        <w:rPr>
          <w:rFonts w:ascii="Times New Roman" w:eastAsia="Times New Roman" w:hAnsi="Times New Roman" w:cs="Times New Roman"/>
          <w:lang w:eastAsia="pl-PL"/>
        </w:rPr>
        <w:t>.</w:t>
      </w:r>
    </w:p>
    <w:p w14:paraId="10C0E2FB" w14:textId="24FFF617" w:rsidR="00A57ABA" w:rsidRPr="00B124BF" w:rsidRDefault="00A57ABA" w:rsidP="004B1579">
      <w:pPr>
        <w:pStyle w:val="Akapitzlist"/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0A33726C" w14:textId="38EF0632" w:rsidR="00B124BF" w:rsidRPr="00422B6A" w:rsidRDefault="00B124BF" w:rsidP="004B1579">
      <w:pPr>
        <w:spacing w:after="0" w:line="240" w:lineRule="auto"/>
        <w:ind w:left="142" w:right="-283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533F7D8" w14:textId="77777777" w:rsidR="00422B6A" w:rsidRDefault="00422B6A" w:rsidP="004B1579">
      <w:pPr>
        <w:tabs>
          <w:tab w:val="left" w:leader="dot" w:pos="2835"/>
          <w:tab w:val="left" w:pos="6237"/>
          <w:tab w:val="left" w:leader="dot" w:pos="9072"/>
        </w:tabs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</w:p>
    <w:p w14:paraId="44CD8DDF" w14:textId="652C07CC" w:rsidR="001D5D2A" w:rsidRPr="00A25B8D" w:rsidRDefault="001D5D2A" w:rsidP="006E1CAA">
      <w:pPr>
        <w:tabs>
          <w:tab w:val="left" w:leader="dot" w:pos="2835"/>
          <w:tab w:val="left" w:pos="6237"/>
          <w:tab w:val="left" w:leader="dot" w:pos="9498"/>
        </w:tabs>
        <w:spacing w:after="0" w:line="240" w:lineRule="auto"/>
        <w:ind w:left="142" w:right="-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01062D62" w14:textId="67CD6E6F" w:rsidR="00422B6A" w:rsidRDefault="001D5D2A" w:rsidP="005429C8">
      <w:pPr>
        <w:tabs>
          <w:tab w:val="left" w:pos="993"/>
          <w:tab w:val="left" w:pos="6379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8"/>
          <w:szCs w:val="17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</w:r>
      <w:r w:rsidR="007A1967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(data, </w:t>
      </w:r>
      <w:r w:rsidR="00F940AB">
        <w:rPr>
          <w:rFonts w:ascii="Times New Roman" w:eastAsia="Times New Roman" w:hAnsi="Times New Roman" w:cs="Times New Roman"/>
          <w:sz w:val="18"/>
          <w:szCs w:val="17"/>
          <w:lang w:eastAsia="pl-PL"/>
        </w:rPr>
        <w:t>godzina)</w:t>
      </w:r>
      <w:r w:rsidR="00F940AB"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  <w:t>(</w:t>
      </w:r>
      <w:r w:rsidR="007A1967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podpis </w:t>
      </w:r>
      <w:r w:rsidR="00F940AB">
        <w:rPr>
          <w:rFonts w:ascii="Times New Roman" w:eastAsia="Times New Roman" w:hAnsi="Times New Roman" w:cs="Times New Roman"/>
          <w:sz w:val="18"/>
          <w:szCs w:val="17"/>
          <w:lang w:eastAsia="pl-PL"/>
        </w:rPr>
        <w:t>pracownika PUP w Mrągowie</w:t>
      </w:r>
      <w:r w:rsidR="007A1967" w:rsidRPr="007A062E">
        <w:rPr>
          <w:rFonts w:ascii="Times New Roman" w:eastAsia="Times New Roman" w:hAnsi="Times New Roman" w:cs="Times New Roman"/>
          <w:sz w:val="18"/>
          <w:szCs w:val="17"/>
          <w:lang w:eastAsia="pl-PL"/>
        </w:rPr>
        <w:t>)</w:t>
      </w:r>
      <w:r w:rsidR="007A1967">
        <w:rPr>
          <w:rFonts w:ascii="Times New Roman" w:eastAsia="Times New Roman" w:hAnsi="Times New Roman" w:cs="Times New Roman"/>
          <w:sz w:val="18"/>
          <w:szCs w:val="1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7"/>
          <w:lang w:eastAsia="pl-PL"/>
        </w:rPr>
        <w:tab/>
      </w:r>
    </w:p>
    <w:p w14:paraId="491B7CEA" w14:textId="77777777" w:rsidR="00422B6A" w:rsidRDefault="00422B6A" w:rsidP="004B1579">
      <w:pPr>
        <w:tabs>
          <w:tab w:val="left" w:pos="993"/>
          <w:tab w:val="left" w:pos="6237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AB5D6D" w14:textId="77777777" w:rsidR="00422B6A" w:rsidRDefault="00422B6A" w:rsidP="004B1579">
      <w:pPr>
        <w:tabs>
          <w:tab w:val="left" w:pos="993"/>
          <w:tab w:val="left" w:pos="6237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26070A" w14:textId="3E93F1AD" w:rsidR="00422B6A" w:rsidRPr="00422B6A" w:rsidRDefault="00422B6A" w:rsidP="004B1579">
      <w:pPr>
        <w:tabs>
          <w:tab w:val="left" w:pos="993"/>
          <w:tab w:val="left" w:pos="6237"/>
        </w:tabs>
        <w:spacing w:after="0" w:line="200" w:lineRule="exact"/>
        <w:ind w:left="142" w:right="-283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2B6A">
        <w:rPr>
          <w:rFonts w:ascii="Times New Roman" w:eastAsia="Times New Roman" w:hAnsi="Times New Roman" w:cs="Times New Roman"/>
          <w:sz w:val="16"/>
          <w:szCs w:val="16"/>
          <w:lang w:eastAsia="pl-PL"/>
        </w:rPr>
        <w:t>*niepotrzebne skreślić</w:t>
      </w:r>
    </w:p>
    <w:sectPr w:rsidR="00422B6A" w:rsidRPr="00422B6A" w:rsidSect="005429C8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AAC7" w14:textId="77777777" w:rsidR="00C07C7C" w:rsidRDefault="00C07C7C" w:rsidP="00C07C7C">
      <w:pPr>
        <w:spacing w:after="0" w:line="240" w:lineRule="auto"/>
      </w:pPr>
      <w:r>
        <w:separator/>
      </w:r>
    </w:p>
  </w:endnote>
  <w:endnote w:type="continuationSeparator" w:id="0">
    <w:p w14:paraId="65D34CF4" w14:textId="77777777" w:rsidR="00C07C7C" w:rsidRDefault="00C07C7C" w:rsidP="00C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4B1D" w14:textId="77777777" w:rsidR="00C07C7C" w:rsidRDefault="00C07C7C" w:rsidP="00C07C7C">
      <w:pPr>
        <w:spacing w:after="0" w:line="240" w:lineRule="auto"/>
      </w:pPr>
      <w:r>
        <w:separator/>
      </w:r>
    </w:p>
  </w:footnote>
  <w:footnote w:type="continuationSeparator" w:id="0">
    <w:p w14:paraId="1111E807" w14:textId="77777777" w:rsidR="00C07C7C" w:rsidRDefault="00C07C7C" w:rsidP="00C0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000E"/>
    <w:multiLevelType w:val="multilevel"/>
    <w:tmpl w:val="A30EE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A601AED"/>
    <w:multiLevelType w:val="hybridMultilevel"/>
    <w:tmpl w:val="5EB6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108D"/>
    <w:multiLevelType w:val="hybridMultilevel"/>
    <w:tmpl w:val="3FA89EC4"/>
    <w:lvl w:ilvl="0" w:tplc="705A8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81AD7"/>
    <w:multiLevelType w:val="hybridMultilevel"/>
    <w:tmpl w:val="C36A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483B"/>
    <w:multiLevelType w:val="hybridMultilevel"/>
    <w:tmpl w:val="811EC8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78442BE5"/>
    <w:multiLevelType w:val="hybridMultilevel"/>
    <w:tmpl w:val="D06AF348"/>
    <w:lvl w:ilvl="0" w:tplc="705A8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C5BBE"/>
    <w:multiLevelType w:val="hybridMultilevel"/>
    <w:tmpl w:val="80F6E968"/>
    <w:lvl w:ilvl="0" w:tplc="705A8D5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65784452">
    <w:abstractNumId w:val="0"/>
  </w:num>
  <w:num w:numId="2" w16cid:durableId="1596552920">
    <w:abstractNumId w:val="1"/>
  </w:num>
  <w:num w:numId="3" w16cid:durableId="1525708356">
    <w:abstractNumId w:val="3"/>
  </w:num>
  <w:num w:numId="4" w16cid:durableId="1691251694">
    <w:abstractNumId w:val="5"/>
  </w:num>
  <w:num w:numId="5" w16cid:durableId="400644588">
    <w:abstractNumId w:val="6"/>
  </w:num>
  <w:num w:numId="6" w16cid:durableId="619189027">
    <w:abstractNumId w:val="2"/>
  </w:num>
  <w:num w:numId="7" w16cid:durableId="137723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A3"/>
    <w:rsid w:val="00000300"/>
    <w:rsid w:val="00010C97"/>
    <w:rsid w:val="000D61E7"/>
    <w:rsid w:val="00111BE7"/>
    <w:rsid w:val="0016049C"/>
    <w:rsid w:val="001C2CA3"/>
    <w:rsid w:val="001D5D2A"/>
    <w:rsid w:val="001F4AF4"/>
    <w:rsid w:val="00270DD1"/>
    <w:rsid w:val="0030414C"/>
    <w:rsid w:val="00321E2C"/>
    <w:rsid w:val="00356BC8"/>
    <w:rsid w:val="00422B6A"/>
    <w:rsid w:val="00446CF2"/>
    <w:rsid w:val="004643AD"/>
    <w:rsid w:val="004B1579"/>
    <w:rsid w:val="005429C8"/>
    <w:rsid w:val="0057542D"/>
    <w:rsid w:val="006A30B6"/>
    <w:rsid w:val="006E1CAA"/>
    <w:rsid w:val="00711366"/>
    <w:rsid w:val="00762704"/>
    <w:rsid w:val="00770558"/>
    <w:rsid w:val="0078755A"/>
    <w:rsid w:val="00790A15"/>
    <w:rsid w:val="007A062E"/>
    <w:rsid w:val="007A1967"/>
    <w:rsid w:val="007A225E"/>
    <w:rsid w:val="00846F98"/>
    <w:rsid w:val="00864837"/>
    <w:rsid w:val="00885031"/>
    <w:rsid w:val="008F74C2"/>
    <w:rsid w:val="00996C9D"/>
    <w:rsid w:val="009C496D"/>
    <w:rsid w:val="009E43AE"/>
    <w:rsid w:val="00A25B8D"/>
    <w:rsid w:val="00A57ABA"/>
    <w:rsid w:val="00AF609D"/>
    <w:rsid w:val="00B124BF"/>
    <w:rsid w:val="00C07C7C"/>
    <w:rsid w:val="00CE2EB1"/>
    <w:rsid w:val="00D13764"/>
    <w:rsid w:val="00E46D16"/>
    <w:rsid w:val="00E93608"/>
    <w:rsid w:val="00EB6370"/>
    <w:rsid w:val="00F65B83"/>
    <w:rsid w:val="00F87479"/>
    <w:rsid w:val="00F940AB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F987"/>
  <w15:chartTrackingRefBased/>
  <w15:docId w15:val="{EE7DC942-B7BA-4BB9-85BB-46857BE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74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C7C"/>
  </w:style>
  <w:style w:type="paragraph" w:styleId="Stopka">
    <w:name w:val="footer"/>
    <w:basedOn w:val="Normalny"/>
    <w:link w:val="StopkaZnak"/>
    <w:uiPriority w:val="99"/>
    <w:unhideWhenUsed/>
    <w:rsid w:val="00C07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C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C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C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DE7A-2A2D-47BA-AFD3-D1C884E4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Kuś</dc:creator>
  <cp:keywords/>
  <dc:description/>
  <cp:lastModifiedBy>Marzena Kulas</cp:lastModifiedBy>
  <cp:revision>2</cp:revision>
  <cp:lastPrinted>2022-08-24T11:36:00Z</cp:lastPrinted>
  <dcterms:created xsi:type="dcterms:W3CDTF">2023-01-13T10:54:00Z</dcterms:created>
  <dcterms:modified xsi:type="dcterms:W3CDTF">2023-01-13T10:54:00Z</dcterms:modified>
</cp:coreProperties>
</file>