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DCCF" w14:textId="2B710A60" w:rsidR="0070063F" w:rsidRPr="000C3D95" w:rsidRDefault="0070063F" w:rsidP="000C3D95">
      <w:pPr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0C3D95">
        <w:rPr>
          <w:rFonts w:ascii="Arial" w:hAnsi="Arial" w:cs="Arial"/>
          <w:sz w:val="20"/>
          <w:szCs w:val="20"/>
        </w:rPr>
        <w:t>Załącznik do Uchwały nr</w:t>
      </w:r>
      <w:r w:rsidR="0029178E" w:rsidRPr="000C3D95">
        <w:rPr>
          <w:rFonts w:ascii="Arial" w:hAnsi="Arial" w:cs="Arial"/>
          <w:sz w:val="20"/>
          <w:szCs w:val="20"/>
        </w:rPr>
        <w:t xml:space="preserve"> </w:t>
      </w:r>
      <w:r w:rsidR="004A3CD6">
        <w:rPr>
          <w:rFonts w:ascii="Arial" w:hAnsi="Arial" w:cs="Arial"/>
          <w:sz w:val="20"/>
          <w:szCs w:val="20"/>
        </w:rPr>
        <w:t>23/XI/2025</w:t>
      </w:r>
    </w:p>
    <w:p w14:paraId="357BB83B" w14:textId="7B317457" w:rsidR="0070063F" w:rsidRPr="002F04AD" w:rsidRDefault="0070063F" w:rsidP="000C3D95">
      <w:pPr>
        <w:spacing w:after="0" w:line="240" w:lineRule="auto"/>
        <w:ind w:left="5670"/>
        <w:rPr>
          <w:rFonts w:ascii="Arial" w:hAnsi="Arial" w:cs="Arial"/>
          <w:color w:val="EE0000"/>
          <w:sz w:val="20"/>
          <w:szCs w:val="20"/>
        </w:rPr>
      </w:pPr>
      <w:r w:rsidRPr="000C3D95">
        <w:rPr>
          <w:rFonts w:ascii="Arial" w:hAnsi="Arial" w:cs="Arial"/>
          <w:sz w:val="20"/>
          <w:szCs w:val="20"/>
        </w:rPr>
        <w:t>Powiatowej Rady Rynku Pracy</w:t>
      </w:r>
      <w:r w:rsidRPr="000C3D95">
        <w:rPr>
          <w:rFonts w:ascii="Arial" w:hAnsi="Arial" w:cs="Arial"/>
          <w:sz w:val="20"/>
          <w:szCs w:val="20"/>
        </w:rPr>
        <w:br/>
        <w:t>w Tarnowie z dnia</w:t>
      </w:r>
      <w:r w:rsidR="0029178E" w:rsidRPr="000C3D95">
        <w:rPr>
          <w:rFonts w:ascii="Arial" w:hAnsi="Arial" w:cs="Arial"/>
          <w:sz w:val="20"/>
          <w:szCs w:val="20"/>
        </w:rPr>
        <w:t xml:space="preserve"> </w:t>
      </w:r>
      <w:r w:rsidR="00C538F2" w:rsidRPr="004A3CD6">
        <w:rPr>
          <w:rFonts w:ascii="Arial" w:hAnsi="Arial" w:cs="Arial"/>
          <w:sz w:val="20"/>
          <w:szCs w:val="20"/>
        </w:rPr>
        <w:t>1</w:t>
      </w:r>
      <w:r w:rsidR="004A3CD6" w:rsidRPr="004A3CD6">
        <w:rPr>
          <w:rFonts w:ascii="Arial" w:hAnsi="Arial" w:cs="Arial"/>
          <w:sz w:val="20"/>
          <w:szCs w:val="20"/>
        </w:rPr>
        <w:t>2</w:t>
      </w:r>
      <w:r w:rsidR="0029178E" w:rsidRPr="004A3CD6">
        <w:rPr>
          <w:rFonts w:ascii="Arial" w:hAnsi="Arial" w:cs="Arial"/>
          <w:sz w:val="20"/>
          <w:szCs w:val="20"/>
        </w:rPr>
        <w:t xml:space="preserve"> </w:t>
      </w:r>
      <w:r w:rsidR="004A3CD6" w:rsidRPr="004A3CD6">
        <w:rPr>
          <w:rFonts w:ascii="Arial" w:hAnsi="Arial" w:cs="Arial"/>
          <w:sz w:val="20"/>
          <w:szCs w:val="20"/>
        </w:rPr>
        <w:t>czerwca</w:t>
      </w:r>
      <w:r w:rsidRPr="004A3CD6">
        <w:rPr>
          <w:rFonts w:ascii="Arial" w:hAnsi="Arial" w:cs="Arial"/>
          <w:sz w:val="20"/>
          <w:szCs w:val="20"/>
        </w:rPr>
        <w:t xml:space="preserve"> 202</w:t>
      </w:r>
      <w:r w:rsidR="00C538F2" w:rsidRPr="004A3CD6">
        <w:rPr>
          <w:rFonts w:ascii="Arial" w:hAnsi="Arial" w:cs="Arial"/>
          <w:sz w:val="20"/>
          <w:szCs w:val="20"/>
        </w:rPr>
        <w:t>5</w:t>
      </w:r>
      <w:r w:rsidRPr="004A3CD6">
        <w:rPr>
          <w:rFonts w:ascii="Arial" w:hAnsi="Arial" w:cs="Arial"/>
          <w:sz w:val="20"/>
          <w:szCs w:val="20"/>
        </w:rPr>
        <w:t xml:space="preserve"> r.</w:t>
      </w:r>
    </w:p>
    <w:p w14:paraId="665790C3" w14:textId="77777777" w:rsidR="0070063F" w:rsidRPr="000C3D95" w:rsidRDefault="0070063F" w:rsidP="000C3D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59872B" w14:textId="77777777" w:rsidR="0070063F" w:rsidRPr="000C3D95" w:rsidRDefault="0070063F" w:rsidP="000C3D9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A35FE7" w14:textId="77777777" w:rsidR="0070063F" w:rsidRPr="000C3D95" w:rsidRDefault="0070063F" w:rsidP="000C3D95">
      <w:pPr>
        <w:pStyle w:val="Tytu"/>
        <w:rPr>
          <w:rFonts w:ascii="Arial" w:hAnsi="Arial" w:cs="Arial"/>
        </w:rPr>
      </w:pPr>
      <w:r w:rsidRPr="000C3D95">
        <w:rPr>
          <w:rFonts w:ascii="Arial" w:hAnsi="Arial" w:cs="Arial"/>
        </w:rPr>
        <w:t>ZASADY</w:t>
      </w:r>
    </w:p>
    <w:p w14:paraId="6FA2EE3E" w14:textId="36982F8A" w:rsidR="0070063F" w:rsidRPr="000C3D95" w:rsidRDefault="0065310C" w:rsidP="000C3D95">
      <w:pPr>
        <w:pStyle w:val="Tytu"/>
        <w:rPr>
          <w:rFonts w:ascii="Arial" w:eastAsiaTheme="minorHAnsi" w:hAnsi="Arial" w:cs="Arial"/>
          <w:color w:val="auto"/>
        </w:rPr>
      </w:pPr>
      <w:r w:rsidRPr="000C3D95">
        <w:rPr>
          <w:rFonts w:ascii="Arial" w:eastAsiaTheme="minorHAnsi" w:hAnsi="Arial" w:cs="Arial"/>
        </w:rPr>
        <w:t xml:space="preserve">przyznawania środków z </w:t>
      </w:r>
      <w:r w:rsidR="0070063F" w:rsidRPr="000C3D95">
        <w:rPr>
          <w:rFonts w:ascii="Arial" w:eastAsiaTheme="minorHAnsi" w:hAnsi="Arial" w:cs="Arial"/>
        </w:rPr>
        <w:t xml:space="preserve">Krajowego Funduszu Szkoleniowego </w:t>
      </w:r>
      <w:r w:rsidR="0070063F" w:rsidRPr="000C3D95">
        <w:rPr>
          <w:rFonts w:ascii="Arial" w:eastAsiaTheme="minorHAnsi" w:hAnsi="Arial" w:cs="Arial"/>
        </w:rPr>
        <w:br/>
        <w:t>w Powiatowym Urzędzie Pracy w Tarnowie</w:t>
      </w:r>
      <w:r w:rsidR="0040017A" w:rsidRPr="000C3D95">
        <w:rPr>
          <w:rFonts w:ascii="Arial" w:eastAsiaTheme="minorHAnsi" w:hAnsi="Arial" w:cs="Arial"/>
        </w:rPr>
        <w:t xml:space="preserve"> </w:t>
      </w:r>
    </w:p>
    <w:p w14:paraId="589AABBF" w14:textId="77777777" w:rsidR="00F46DD5" w:rsidRPr="000C3D95" w:rsidRDefault="00F46DD5" w:rsidP="000C3D9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0BB9587" w14:textId="77777777" w:rsidR="005B2FE1" w:rsidRPr="000C3D95" w:rsidRDefault="005B2FE1" w:rsidP="000C3D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643F65" w14:textId="77777777" w:rsidR="0070063F" w:rsidRPr="000C3D95" w:rsidRDefault="0070063F" w:rsidP="000C3D95">
      <w:pPr>
        <w:pStyle w:val="Teksttreci0"/>
        <w:numPr>
          <w:ilvl w:val="0"/>
          <w:numId w:val="9"/>
        </w:numPr>
        <w:shd w:val="clear" w:color="auto" w:fill="auto"/>
        <w:tabs>
          <w:tab w:val="left" w:pos="658"/>
        </w:tabs>
        <w:spacing w:before="0" w:line="240" w:lineRule="auto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b/>
          <w:color w:val="000000" w:themeColor="text1"/>
          <w:sz w:val="24"/>
          <w:szCs w:val="24"/>
        </w:rPr>
        <w:t>Uzasadnienie stosowania</w:t>
      </w:r>
    </w:p>
    <w:p w14:paraId="5BE10059" w14:textId="77777777" w:rsidR="0070063F" w:rsidRPr="000C3D95" w:rsidRDefault="0070063F" w:rsidP="000C3D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Środki Krajowego Funduszu Szkoleniowego stanowią wydzieloną część Funduszu Pracy</w:t>
      </w:r>
      <w:r w:rsidR="005B2FE1" w:rsidRPr="000C3D95">
        <w:rPr>
          <w:rFonts w:ascii="Arial" w:hAnsi="Arial" w:cs="Arial"/>
          <w:color w:val="000000" w:themeColor="text1"/>
          <w:sz w:val="24"/>
          <w:szCs w:val="24"/>
        </w:rPr>
        <w:t xml:space="preserve">, przeznaczoną na wsparcie inwestycji w zakresie kształcenia ustawicznego osób zatrudnionych, którego głównym celem jest utrzymanie zatrudnienia i rozwój potencjału osób pracujących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przez dostosowanie ich wiedzy, umiejętności lub</w:t>
      </w:r>
      <w:r w:rsidR="005B2FE1" w:rsidRPr="000C3D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kwalifikacji do wymagań zmieniającej się gospodarki.</w:t>
      </w:r>
    </w:p>
    <w:p w14:paraId="61D73D82" w14:textId="77777777" w:rsidR="005B2FE1" w:rsidRPr="000C3D95" w:rsidRDefault="005B2FE1" w:rsidP="000C3D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5F82A4" w14:textId="77777777" w:rsidR="005B2FE1" w:rsidRPr="000C3D95" w:rsidRDefault="005B2FE1" w:rsidP="000C3D95">
      <w:pPr>
        <w:pStyle w:val="Akapitzlist"/>
        <w:numPr>
          <w:ilvl w:val="0"/>
          <w:numId w:val="9"/>
        </w:numPr>
        <w:spacing w:after="0" w:line="240" w:lineRule="auto"/>
        <w:ind w:left="851" w:hanging="85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b/>
          <w:bCs/>
          <w:color w:val="000000" w:themeColor="text1"/>
          <w:sz w:val="24"/>
          <w:szCs w:val="24"/>
        </w:rPr>
        <w:t>Postanowienia ogólne</w:t>
      </w:r>
    </w:p>
    <w:p w14:paraId="00237BF7" w14:textId="77777777" w:rsidR="005B2FE1" w:rsidRPr="000C3D95" w:rsidRDefault="005B2FE1" w:rsidP="000C3D9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Przyznawanie środków z Krajowego Funduszu Szkoleniowego odbywa się na</w:t>
      </w:r>
      <w:r w:rsidR="00C751B2" w:rsidRPr="000C3D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podstawie:</w:t>
      </w:r>
    </w:p>
    <w:p w14:paraId="6C57508D" w14:textId="07CBF58F" w:rsidR="00C751B2" w:rsidRPr="008F700C" w:rsidRDefault="00C751B2" w:rsidP="00B751A6">
      <w:pPr>
        <w:pStyle w:val="Akapitzlist"/>
        <w:numPr>
          <w:ilvl w:val="0"/>
          <w:numId w:val="2"/>
        </w:numPr>
        <w:spacing w:after="0" w:line="240" w:lineRule="auto"/>
        <w:ind w:left="568" w:hanging="284"/>
        <w:rPr>
          <w:rFonts w:ascii="Arial" w:hAnsi="Arial" w:cs="Arial"/>
          <w:color w:val="000000" w:themeColor="text1"/>
          <w:sz w:val="24"/>
          <w:szCs w:val="24"/>
        </w:rPr>
      </w:pPr>
      <w:r w:rsidRPr="008F700C">
        <w:rPr>
          <w:rFonts w:ascii="Arial" w:hAnsi="Arial" w:cs="Arial"/>
          <w:color w:val="000000" w:themeColor="text1"/>
          <w:sz w:val="24"/>
          <w:szCs w:val="24"/>
        </w:rPr>
        <w:t xml:space="preserve">ustawy z dnia 20 kwietnia 2004 r. o promocji zatrudnienia i instytucjach rynku pracy </w:t>
      </w:r>
      <w:r w:rsidR="00B751A6" w:rsidRPr="008F700C">
        <w:rPr>
          <w:rFonts w:ascii="Arial" w:hAnsi="Arial" w:cs="Arial"/>
          <w:sz w:val="24"/>
          <w:szCs w:val="24"/>
        </w:rPr>
        <w:t xml:space="preserve">- w związku z art. 443 ustawy z dnia 20 marca 2025 r. o rynku pracy </w:t>
      </w:r>
      <w:r w:rsidR="008F700C">
        <w:rPr>
          <w:rFonts w:ascii="Arial" w:hAnsi="Arial" w:cs="Arial"/>
          <w:sz w:val="24"/>
          <w:szCs w:val="24"/>
        </w:rPr>
        <w:br/>
      </w:r>
      <w:r w:rsidR="00B751A6" w:rsidRPr="008F700C">
        <w:rPr>
          <w:rFonts w:ascii="Arial" w:hAnsi="Arial" w:cs="Arial"/>
          <w:sz w:val="24"/>
          <w:szCs w:val="24"/>
        </w:rPr>
        <w:t>i służbach zatrudnienia</w:t>
      </w:r>
      <w:r w:rsidR="00F2026D" w:rsidRPr="008F700C">
        <w:rPr>
          <w:rFonts w:ascii="Arial" w:hAnsi="Arial" w:cs="Arial"/>
          <w:sz w:val="24"/>
          <w:szCs w:val="24"/>
        </w:rPr>
        <w:t>;</w:t>
      </w:r>
    </w:p>
    <w:p w14:paraId="6CBA164D" w14:textId="64EB0262" w:rsidR="00C751B2" w:rsidRPr="000C3D95" w:rsidRDefault="0065310C" w:rsidP="000C3D95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rozporządzenia </w:t>
      </w:r>
      <w:r w:rsidR="00C751B2" w:rsidRPr="000C3D95">
        <w:rPr>
          <w:rFonts w:ascii="Arial" w:hAnsi="Arial" w:cs="Arial"/>
          <w:color w:val="000000" w:themeColor="text1"/>
          <w:sz w:val="24"/>
          <w:szCs w:val="24"/>
        </w:rPr>
        <w:t xml:space="preserve">Ministra Pracy i Polityki Społecznej z dnia 14 maja 2014 r. </w:t>
      </w:r>
      <w:r w:rsidR="000C3D95">
        <w:rPr>
          <w:rFonts w:ascii="Arial" w:hAnsi="Arial" w:cs="Arial"/>
          <w:color w:val="000000" w:themeColor="text1"/>
          <w:sz w:val="24"/>
          <w:szCs w:val="24"/>
        </w:rPr>
        <w:br/>
      </w:r>
      <w:r w:rsidR="00C751B2" w:rsidRPr="000C3D95">
        <w:rPr>
          <w:rFonts w:ascii="Arial" w:hAnsi="Arial" w:cs="Arial"/>
          <w:color w:val="000000" w:themeColor="text1"/>
          <w:sz w:val="24"/>
          <w:szCs w:val="24"/>
        </w:rPr>
        <w:t>w sprawi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e</w:t>
      </w:r>
      <w:r w:rsidR="00C751B2" w:rsidRPr="000C3D95">
        <w:rPr>
          <w:rFonts w:ascii="Arial" w:hAnsi="Arial" w:cs="Arial"/>
          <w:color w:val="000000" w:themeColor="text1"/>
          <w:sz w:val="24"/>
          <w:szCs w:val="24"/>
        </w:rPr>
        <w:t xml:space="preserve"> przyznawania środków z Krajowego Funduszu Szkoleniowego</w:t>
      </w:r>
      <w:r w:rsidR="008F700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9F6718C" w14:textId="77777777" w:rsidR="00C751B2" w:rsidRPr="000C3D95" w:rsidRDefault="00C751B2" w:rsidP="000C3D95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niniejszych Zasad.</w:t>
      </w:r>
    </w:p>
    <w:p w14:paraId="3E6EDF27" w14:textId="77777777" w:rsidR="001F32A6" w:rsidRPr="000C3D95" w:rsidRDefault="001F32A6" w:rsidP="000C3D9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Ilekroć w niniejszych Zasadach jest mowa o:</w:t>
      </w:r>
    </w:p>
    <w:p w14:paraId="3E73A619" w14:textId="77777777" w:rsidR="00065C41" w:rsidRPr="000C3D95" w:rsidRDefault="00065C41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KFS – oznacza to Krajowy Fundusz Szkoleniowy;</w:t>
      </w:r>
    </w:p>
    <w:p w14:paraId="75B7D922" w14:textId="7367EF0D" w:rsidR="001F32A6" w:rsidRPr="000C3D95" w:rsidRDefault="00455F00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p</w:t>
      </w:r>
      <w:r w:rsidR="001F32A6" w:rsidRPr="000C3D95">
        <w:rPr>
          <w:rFonts w:ascii="Arial" w:hAnsi="Arial" w:cs="Arial"/>
          <w:color w:val="000000" w:themeColor="text1"/>
          <w:sz w:val="24"/>
          <w:szCs w:val="24"/>
        </w:rPr>
        <w:t>racodawcy</w:t>
      </w:r>
      <w:r w:rsidR="0065310C" w:rsidRPr="000C3D95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1F32A6" w:rsidRPr="000C3D95">
        <w:rPr>
          <w:rFonts w:ascii="Arial" w:hAnsi="Arial" w:cs="Arial"/>
          <w:color w:val="000000" w:themeColor="text1"/>
          <w:sz w:val="24"/>
          <w:szCs w:val="24"/>
        </w:rPr>
        <w:t xml:space="preserve"> oznacza to jednostkę organizacyjną, chociażby nie posiadała osobowości prawnej, a także osobę fizyczną, jeżeli zatrudnia co najmniej jednego pracownika na umowę o pracę, powołania, wyboru, mianowania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 xml:space="preserve"> lub spółdzielczą umowę o pracę;</w:t>
      </w:r>
    </w:p>
    <w:p w14:paraId="2911D534" w14:textId="77777777" w:rsidR="003C6CFD" w:rsidRPr="000C3D95" w:rsidRDefault="001F32A6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pracownika – oznacza to osobę zatrudnioną na podstawie umowy o</w:t>
      </w:r>
      <w:r w:rsidR="00856F62" w:rsidRPr="000C3D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pracę, powołania, wyboru, mianowania lub spółdzielczej umowy o pracę zgodnie z Kodeksem pracy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C2CFC71" w14:textId="26C7611D" w:rsidR="00515CEC" w:rsidRPr="000C3D95" w:rsidRDefault="00515CEC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mikroprzedsiębiorstwie – należy przez to rozumieć przedsiębiorcę, który w co najmniej jednym roku z dwóch ostatnich lat obrotowych spełniał łącznie następujące warunki: zatrudniał średniorocznie mniej niż 10 pracowników oraz osiągnął roczny obrót netto ze sprzedaży towarów, wyrobów i usług oraz operacji finansowych nie przekraczający równowartości w złotych 2 mln euro lub sumy aktywów jego bilansu sporządzonego na koniec jednego z tych lat nie przekroczyły równowartości w złotych 2 mln euro – zgodnie z art. 7 ust. 1 pkt 1 ustawy z dnia 6 marca 2018 r. Prawo Przedsiębiorców</w:t>
      </w:r>
      <w:r w:rsidR="00200CBA" w:rsidRPr="000C3D95">
        <w:rPr>
          <w:rFonts w:ascii="Arial" w:hAnsi="Arial" w:cs="Arial"/>
          <w:sz w:val="24"/>
          <w:szCs w:val="24"/>
        </w:rPr>
        <w:t>;</w:t>
      </w:r>
    </w:p>
    <w:p w14:paraId="54DD38A4" w14:textId="77777777" w:rsidR="00856F62" w:rsidRPr="000C3D95" w:rsidRDefault="00065C41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U</w:t>
      </w:r>
      <w:r w:rsidR="00856F62" w:rsidRPr="000C3D95">
        <w:rPr>
          <w:rFonts w:ascii="Arial" w:hAnsi="Arial" w:cs="Arial"/>
          <w:color w:val="000000" w:themeColor="text1"/>
          <w:sz w:val="24"/>
          <w:szCs w:val="24"/>
        </w:rPr>
        <w:t>rzędzie – oznacza to Powiatowy Urząd Pracy w Tarnowie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5D2D141" w14:textId="40F0E51A" w:rsidR="001F32A6" w:rsidRPr="000C3D95" w:rsidRDefault="003C6CFD" w:rsidP="000C3D95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wniosku – oznacza to wniosek o przyznanie </w:t>
      </w:r>
      <w:r w:rsidR="00856F62" w:rsidRPr="000C3D95">
        <w:rPr>
          <w:rFonts w:ascii="Arial" w:hAnsi="Arial" w:cs="Arial"/>
          <w:color w:val="000000" w:themeColor="text1"/>
          <w:sz w:val="24"/>
          <w:szCs w:val="24"/>
        </w:rPr>
        <w:t>środków z Krajowego Funduszu Szkoleniowego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, o któr</w:t>
      </w:r>
      <w:r w:rsidR="00666C7B" w:rsidRPr="000C3D95">
        <w:rPr>
          <w:rFonts w:ascii="Arial" w:hAnsi="Arial" w:cs="Arial"/>
          <w:color w:val="000000" w:themeColor="text1"/>
          <w:sz w:val="24"/>
          <w:szCs w:val="24"/>
        </w:rPr>
        <w:t>ym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 mowa </w:t>
      </w:r>
      <w:r w:rsidR="00856F62" w:rsidRPr="000C3D95">
        <w:rPr>
          <w:rFonts w:ascii="Arial" w:hAnsi="Arial" w:cs="Arial"/>
          <w:color w:val="000000" w:themeColor="text1"/>
          <w:sz w:val="24"/>
          <w:szCs w:val="24"/>
        </w:rPr>
        <w:t xml:space="preserve">w § 5 ust. 1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rozporządzenia Ministra Pracy </w:t>
      </w:r>
      <w:r w:rsidR="008F700C">
        <w:rPr>
          <w:rFonts w:ascii="Arial" w:hAnsi="Arial" w:cs="Arial"/>
          <w:color w:val="000000" w:themeColor="text1"/>
          <w:sz w:val="24"/>
          <w:szCs w:val="24"/>
        </w:rPr>
        <w:br/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i Polityki Społecznej z dnia 14 maja 2014 r. w sprawie przyznawania środków </w:t>
      </w:r>
      <w:r w:rsidR="008F700C">
        <w:rPr>
          <w:rFonts w:ascii="Arial" w:hAnsi="Arial" w:cs="Arial"/>
          <w:color w:val="000000" w:themeColor="text1"/>
          <w:sz w:val="24"/>
          <w:szCs w:val="24"/>
        </w:rPr>
        <w:br/>
      </w:r>
      <w:r w:rsidRPr="000C3D95">
        <w:rPr>
          <w:rFonts w:ascii="Arial" w:hAnsi="Arial" w:cs="Arial"/>
          <w:color w:val="000000" w:themeColor="text1"/>
          <w:sz w:val="24"/>
          <w:szCs w:val="24"/>
        </w:rPr>
        <w:t>z Krajowego Funduszu Szkoleniow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>ego;</w:t>
      </w:r>
    </w:p>
    <w:p w14:paraId="43B2971C" w14:textId="580A92C4" w:rsidR="00515CEC" w:rsidRPr="00E925F8" w:rsidRDefault="00856F62" w:rsidP="00E925F8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umowie – oznacza to umowę w sprawie finansowania działań obejmujących kształcenie ustawiczne pracowników i pracodawcy z Krajowego Funduszu Szkoleniowego, o której mowa w § 7 rozporządzenia Ministra Pracy i Polityki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Społecznej z dnia 14 maja 2014 r. </w:t>
      </w:r>
      <w:r w:rsidRPr="00E925F8">
        <w:rPr>
          <w:rFonts w:ascii="Arial" w:hAnsi="Arial" w:cs="Arial"/>
          <w:color w:val="000000" w:themeColor="text1"/>
          <w:sz w:val="24"/>
          <w:szCs w:val="24"/>
        </w:rPr>
        <w:t xml:space="preserve">w sprawie przyznawania środków </w:t>
      </w:r>
      <w:r w:rsidR="008F700C">
        <w:rPr>
          <w:rFonts w:ascii="Arial" w:hAnsi="Arial" w:cs="Arial"/>
          <w:color w:val="000000" w:themeColor="text1"/>
          <w:sz w:val="24"/>
          <w:szCs w:val="24"/>
        </w:rPr>
        <w:br/>
      </w:r>
      <w:r w:rsidRPr="00E925F8">
        <w:rPr>
          <w:rFonts w:ascii="Arial" w:hAnsi="Arial" w:cs="Arial"/>
          <w:color w:val="000000" w:themeColor="text1"/>
          <w:sz w:val="24"/>
          <w:szCs w:val="24"/>
        </w:rPr>
        <w:t xml:space="preserve">z Krajowego Funduszu Szkoleniowego, zawartą pomiędzy </w:t>
      </w:r>
      <w:r w:rsidR="00455F00" w:rsidRPr="00E925F8">
        <w:rPr>
          <w:rFonts w:ascii="Arial" w:hAnsi="Arial" w:cs="Arial"/>
          <w:color w:val="000000" w:themeColor="text1"/>
          <w:sz w:val="24"/>
          <w:szCs w:val="24"/>
        </w:rPr>
        <w:t>pracodawcą</w:t>
      </w:r>
      <w:r w:rsidRPr="00E925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700C">
        <w:rPr>
          <w:rFonts w:ascii="Arial" w:hAnsi="Arial" w:cs="Arial"/>
          <w:color w:val="000000" w:themeColor="text1"/>
          <w:sz w:val="24"/>
          <w:szCs w:val="24"/>
        </w:rPr>
        <w:br/>
      </w:r>
      <w:r w:rsidRPr="00E925F8">
        <w:rPr>
          <w:rFonts w:ascii="Arial" w:hAnsi="Arial" w:cs="Arial"/>
          <w:color w:val="000000" w:themeColor="text1"/>
          <w:sz w:val="24"/>
          <w:szCs w:val="24"/>
        </w:rPr>
        <w:t>a Gminą Miasta Tarnowa – Powiatowym Urzędem Pracy w Tarnowie</w:t>
      </w:r>
      <w:r w:rsidR="00515CEC" w:rsidRPr="00E925F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5BE79C" w14:textId="77777777" w:rsidR="002951D9" w:rsidRPr="000C3D95" w:rsidRDefault="002951D9" w:rsidP="000C3D9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D12EBB" w14:textId="77777777" w:rsidR="005400B8" w:rsidRPr="000C3D95" w:rsidRDefault="005400B8" w:rsidP="000C3D95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b/>
          <w:bCs/>
          <w:color w:val="000000" w:themeColor="text1"/>
          <w:sz w:val="24"/>
          <w:szCs w:val="24"/>
        </w:rPr>
        <w:t>Tryb s</w:t>
      </w:r>
      <w:r w:rsidR="00C91C8C" w:rsidRPr="000C3D95">
        <w:rPr>
          <w:rFonts w:ascii="Arial" w:hAnsi="Arial" w:cs="Arial"/>
          <w:b/>
          <w:bCs/>
          <w:color w:val="000000" w:themeColor="text1"/>
          <w:sz w:val="24"/>
          <w:szCs w:val="24"/>
        </w:rPr>
        <w:t>kładania i rozpatrywania wniosków</w:t>
      </w:r>
    </w:p>
    <w:p w14:paraId="70FA745A" w14:textId="371DEEC4" w:rsidR="00A17962" w:rsidRPr="000C3D95" w:rsidRDefault="00A17962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Pracodawca zobowiązany jest złożyć wniosek o finansowanie kosztów kształcenia ustawicznego pracowników i pracodawcy spe</w:t>
      </w:r>
      <w:r w:rsidR="001F2659" w:rsidRPr="000C3D95">
        <w:rPr>
          <w:rFonts w:ascii="Arial" w:hAnsi="Arial" w:cs="Arial"/>
          <w:color w:val="000000" w:themeColor="text1"/>
          <w:sz w:val="24"/>
          <w:szCs w:val="24"/>
        </w:rPr>
        <w:t xml:space="preserve">łniający wymogi określone w § 5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rozporządzenia Ministra Pracy i Polityki Społecznej z dnia 14 maja 2014 r. </w:t>
      </w:r>
      <w:r w:rsidR="008F700C">
        <w:rPr>
          <w:rFonts w:ascii="Arial" w:hAnsi="Arial" w:cs="Arial"/>
          <w:color w:val="000000" w:themeColor="text1"/>
          <w:sz w:val="24"/>
          <w:szCs w:val="24"/>
        </w:rPr>
        <w:br/>
      </w:r>
      <w:r w:rsidRPr="000C3D95">
        <w:rPr>
          <w:rFonts w:ascii="Arial" w:hAnsi="Arial" w:cs="Arial"/>
          <w:color w:val="000000" w:themeColor="text1"/>
          <w:sz w:val="24"/>
          <w:szCs w:val="24"/>
        </w:rPr>
        <w:t>w sprawie przyznawania środków z Kr</w:t>
      </w:r>
      <w:r w:rsidR="001F2659" w:rsidRPr="000C3D95">
        <w:rPr>
          <w:rFonts w:ascii="Arial" w:hAnsi="Arial" w:cs="Arial"/>
          <w:color w:val="000000" w:themeColor="text1"/>
          <w:sz w:val="24"/>
          <w:szCs w:val="24"/>
        </w:rPr>
        <w:t>ajowego Funduszu Szkoleniowego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0C3D95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Przykładowy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wzór wniosku znajduje się na stronie internetowej Urzędu, </w:t>
      </w:r>
      <w:r w:rsidR="008F700C">
        <w:rPr>
          <w:rFonts w:ascii="Arial" w:hAnsi="Arial" w:cs="Arial"/>
          <w:color w:val="000000" w:themeColor="text1"/>
          <w:sz w:val="24"/>
          <w:szCs w:val="24"/>
        </w:rPr>
        <w:br/>
      </w:r>
      <w:r w:rsidRPr="000C3D95">
        <w:rPr>
          <w:rFonts w:ascii="Arial" w:hAnsi="Arial" w:cs="Arial"/>
          <w:color w:val="000000" w:themeColor="text1"/>
          <w:sz w:val="24"/>
          <w:szCs w:val="24"/>
        </w:rPr>
        <w:t>tj.</w:t>
      </w:r>
      <w:r w:rsidR="00804B39" w:rsidRPr="000C3D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="002E19B6" w:rsidRPr="008F70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https://tarnow.praca.gov.pl</w:t>
        </w:r>
      </w:hyperlink>
      <w:r w:rsidR="008F700C">
        <w:t>.</w:t>
      </w:r>
    </w:p>
    <w:p w14:paraId="46674D05" w14:textId="5CA56FEB" w:rsidR="006A052F" w:rsidRPr="008F700C" w:rsidRDefault="00942B5B" w:rsidP="008F700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8F700C">
        <w:rPr>
          <w:rFonts w:ascii="Arial" w:hAnsi="Arial" w:cs="Arial"/>
          <w:color w:val="000000" w:themeColor="text1"/>
          <w:sz w:val="24"/>
          <w:szCs w:val="24"/>
        </w:rPr>
        <w:t>Wniosek można</w:t>
      </w:r>
      <w:r w:rsidR="006A052F" w:rsidRPr="008F700C">
        <w:rPr>
          <w:rFonts w:ascii="Arial" w:hAnsi="Arial" w:cs="Arial"/>
          <w:color w:val="000000" w:themeColor="text1"/>
          <w:sz w:val="24"/>
          <w:szCs w:val="24"/>
        </w:rPr>
        <w:t xml:space="preserve"> złożyć</w:t>
      </w:r>
      <w:r w:rsidR="00134A91" w:rsidRPr="008F700C">
        <w:rPr>
          <w:rFonts w:ascii="Arial" w:hAnsi="Arial" w:cs="Arial"/>
          <w:color w:val="000000" w:themeColor="text1"/>
          <w:sz w:val="24"/>
          <w:szCs w:val="24"/>
        </w:rPr>
        <w:t xml:space="preserve"> po ogłoszeniu </w:t>
      </w:r>
      <w:r w:rsidR="00373319" w:rsidRPr="008F700C">
        <w:rPr>
          <w:rFonts w:ascii="Arial" w:hAnsi="Arial" w:cs="Arial"/>
          <w:color w:val="000000" w:themeColor="text1"/>
          <w:sz w:val="24"/>
          <w:szCs w:val="24"/>
        </w:rPr>
        <w:t xml:space="preserve">naboru przez 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 xml:space="preserve">Powiatowy </w:t>
      </w:r>
      <w:r w:rsidR="00373319" w:rsidRPr="008F700C">
        <w:rPr>
          <w:rFonts w:ascii="Arial" w:hAnsi="Arial" w:cs="Arial"/>
          <w:color w:val="000000" w:themeColor="text1"/>
          <w:sz w:val="24"/>
          <w:szCs w:val="24"/>
        </w:rPr>
        <w:t xml:space="preserve">Urząd Pracy 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br/>
      </w:r>
      <w:r w:rsidR="00373319" w:rsidRPr="008F700C">
        <w:rPr>
          <w:rFonts w:ascii="Arial" w:hAnsi="Arial" w:cs="Arial"/>
          <w:color w:val="000000" w:themeColor="text1"/>
          <w:sz w:val="24"/>
          <w:szCs w:val="24"/>
        </w:rPr>
        <w:t>w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 xml:space="preserve"> Tarnowie</w:t>
      </w:r>
      <w:r w:rsidR="008F700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5003BF9" w14:textId="6ADF6718" w:rsidR="00F038FD" w:rsidRPr="000C3D95" w:rsidRDefault="00AF2588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Wnioski złożone w terminie naboru podlegają weryfikacji pod względem formalnym w kolejności wpływu do Powiatowego Urzędu Pracy w Tarnowie.</w:t>
      </w:r>
    </w:p>
    <w:p w14:paraId="70C41415" w14:textId="4F4464A9" w:rsidR="00AF2588" w:rsidRPr="000C3D95" w:rsidRDefault="00AF2588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Wniosek złożony do skrzyni podawczej w poniedziałek zostanie zarejestrowany </w:t>
      </w:r>
      <w:r w:rsidR="008F700C">
        <w:rPr>
          <w:rFonts w:ascii="Arial" w:hAnsi="Arial" w:cs="Arial"/>
          <w:color w:val="000000" w:themeColor="text1"/>
          <w:sz w:val="24"/>
          <w:szCs w:val="24"/>
        </w:rPr>
        <w:br/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z datą jego złożenia i godziną wpływu 16:00, a wniosek złożony do skrzyni podawczej od wtorku do piątku zostanie zarejestrowany z datą jego złożenia </w:t>
      </w:r>
      <w:r w:rsidR="008F700C">
        <w:rPr>
          <w:rFonts w:ascii="Arial" w:hAnsi="Arial" w:cs="Arial"/>
          <w:color w:val="000000" w:themeColor="text1"/>
          <w:sz w:val="24"/>
          <w:szCs w:val="24"/>
        </w:rPr>
        <w:br/>
      </w:r>
      <w:r w:rsidRPr="000C3D95">
        <w:rPr>
          <w:rFonts w:ascii="Arial" w:hAnsi="Arial" w:cs="Arial"/>
          <w:color w:val="000000" w:themeColor="text1"/>
          <w:sz w:val="24"/>
          <w:szCs w:val="24"/>
        </w:rPr>
        <w:t>i godziną wpływu 15:30</w:t>
      </w:r>
    </w:p>
    <w:p w14:paraId="2D435467" w14:textId="79CC8518" w:rsidR="00AF2588" w:rsidRPr="000C3D95" w:rsidRDefault="00AF2588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W przypadku wniosku nadanego </w:t>
      </w:r>
      <w:r w:rsidR="00F038FD" w:rsidRPr="008F700C">
        <w:rPr>
          <w:rFonts w:ascii="Arial" w:hAnsi="Arial" w:cs="Arial"/>
          <w:color w:val="000000" w:themeColor="text1"/>
          <w:sz w:val="24"/>
          <w:szCs w:val="24"/>
        </w:rPr>
        <w:t xml:space="preserve">listownie lub 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>przesyłką kurierską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3D95">
        <w:rPr>
          <w:rFonts w:ascii="Arial" w:hAnsi="Arial" w:cs="Arial"/>
          <w:strike/>
          <w:color w:val="000000" w:themeColor="text1"/>
          <w:sz w:val="24"/>
          <w:szCs w:val="24"/>
        </w:rPr>
        <w:t>l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 w poniedziałek za datę wpływu wniosku przyjmuje się datę jego nadania z godziną wpływu 16:00, a w przypadku wniosku nadanego </w:t>
      </w:r>
      <w:r w:rsidR="00F038FD" w:rsidRPr="000C3D95">
        <w:rPr>
          <w:rFonts w:ascii="Arial" w:hAnsi="Arial" w:cs="Arial"/>
          <w:color w:val="000000" w:themeColor="text1"/>
          <w:sz w:val="24"/>
          <w:szCs w:val="24"/>
        </w:rPr>
        <w:t xml:space="preserve">listownie lub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przesyłką kurierską od wtorku do piątku za datę wpływu wniosku przyjmuje się datę jego nadania z godziną wpływu 15:30.</w:t>
      </w:r>
    </w:p>
    <w:p w14:paraId="0B09C71E" w14:textId="77777777" w:rsidR="000A72AD" w:rsidRPr="00F2026D" w:rsidRDefault="000A72AD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2026D">
        <w:rPr>
          <w:rFonts w:ascii="Arial" w:hAnsi="Arial" w:cs="Arial"/>
          <w:sz w:val="24"/>
          <w:szCs w:val="24"/>
        </w:rPr>
        <w:t>Wnioski doręczone za pomocą faksu lub poczty e-mail nie będą podlegały rozpatrzeniu.</w:t>
      </w:r>
    </w:p>
    <w:p w14:paraId="776DAB23" w14:textId="17DE4A9F" w:rsidR="00714481" w:rsidRPr="008F700C" w:rsidRDefault="00B34C15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Rozpatrywane będą wyłącznie wnioski kompletne i prawidłowo wypełnione oraz złożone w terminie naboru. Wnioski złożone przed lub po terminie naboru zostaną 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>pozostawione bez rozpatrzenia.</w:t>
      </w:r>
    </w:p>
    <w:p w14:paraId="0C9B780E" w14:textId="6D3448CA" w:rsidR="003A2572" w:rsidRPr="008F700C" w:rsidRDefault="003A2572" w:rsidP="00AA261F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8F700C">
        <w:rPr>
          <w:rFonts w:ascii="Arial" w:hAnsi="Arial" w:cs="Arial"/>
          <w:color w:val="000000" w:themeColor="text1"/>
          <w:sz w:val="24"/>
          <w:szCs w:val="24"/>
        </w:rPr>
        <w:t>W nabor</w:t>
      </w:r>
      <w:r w:rsidR="00616A25" w:rsidRPr="008F700C">
        <w:rPr>
          <w:rFonts w:ascii="Arial" w:hAnsi="Arial" w:cs="Arial"/>
          <w:color w:val="000000" w:themeColor="text1"/>
          <w:sz w:val="24"/>
          <w:szCs w:val="24"/>
        </w:rPr>
        <w:t>ze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 xml:space="preserve"> można złożyć tylko jeden wniosek.  W przypadku złożenia więcej niż jednego wniosku rozpatrzeniu podlegać będzie wniosek złożony jako pierwszy, pozostałe wnioski zostaną pozostawione bez rozpatrzenia.</w:t>
      </w:r>
    </w:p>
    <w:p w14:paraId="58C084A9" w14:textId="77777777" w:rsidR="00FD4AC0" w:rsidRPr="000C3D95" w:rsidRDefault="00FD4AC0" w:rsidP="000C3D95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Przy rozpatrywaniu wniosków o dofinansowa</w:t>
      </w:r>
      <w:r w:rsidR="001F2659" w:rsidRPr="000C3D95">
        <w:rPr>
          <w:rFonts w:ascii="Arial" w:hAnsi="Arial" w:cs="Arial"/>
          <w:color w:val="000000" w:themeColor="text1"/>
          <w:sz w:val="24"/>
          <w:szCs w:val="24"/>
        </w:rPr>
        <w:t xml:space="preserve">nie ze środków KFS Urząd będzie 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uwzględniał:</w:t>
      </w:r>
    </w:p>
    <w:p w14:paraId="6CAE1D43" w14:textId="77777777" w:rsidR="00FD4AC0" w:rsidRPr="000C3D95" w:rsidRDefault="00FD4AC0" w:rsidP="000C3D95">
      <w:pPr>
        <w:pStyle w:val="Akapitzlist"/>
        <w:numPr>
          <w:ilvl w:val="0"/>
          <w:numId w:val="1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zgodność dofinansowanych działań z ustalonymi prioryteta</w:t>
      </w:r>
      <w:r w:rsidR="00E169E3" w:rsidRPr="000C3D95">
        <w:rPr>
          <w:rFonts w:ascii="Arial" w:hAnsi="Arial" w:cs="Arial"/>
          <w:color w:val="000000" w:themeColor="text1"/>
          <w:sz w:val="24"/>
          <w:szCs w:val="24"/>
        </w:rPr>
        <w:t xml:space="preserve">mi wydatkowania KFS na 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>dany rok;</w:t>
      </w:r>
    </w:p>
    <w:p w14:paraId="6EA57352" w14:textId="3851B900" w:rsidR="00FD4AC0" w:rsidRPr="000C3D95" w:rsidRDefault="00FD4AC0" w:rsidP="000C3D95">
      <w:pPr>
        <w:pStyle w:val="Akapitzlist"/>
        <w:numPr>
          <w:ilvl w:val="0"/>
          <w:numId w:val="1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zgodność kompetencji nabywanych przez uczestników kształcenia ustawicznego z potrzebami lokalne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>go lub regionalnego rynku pracy;</w:t>
      </w:r>
    </w:p>
    <w:p w14:paraId="5C4604DA" w14:textId="77777777" w:rsidR="00FD4AC0" w:rsidRPr="000C3D95" w:rsidRDefault="00FD4AC0" w:rsidP="000C3D95">
      <w:pPr>
        <w:pStyle w:val="Akapitzlist"/>
        <w:numPr>
          <w:ilvl w:val="0"/>
          <w:numId w:val="1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koszty usługi kształcenia ustawicznego wskazanej do sfinansowania z KFS </w:t>
      </w:r>
      <w:r w:rsidR="00E169E3" w:rsidRPr="000C3D95">
        <w:rPr>
          <w:rFonts w:ascii="Arial" w:hAnsi="Arial" w:cs="Arial"/>
          <w:color w:val="000000" w:themeColor="text1"/>
          <w:sz w:val="24"/>
          <w:szCs w:val="24"/>
        </w:rPr>
        <w:br/>
      </w:r>
      <w:r w:rsidRPr="000C3D95">
        <w:rPr>
          <w:rFonts w:ascii="Arial" w:hAnsi="Arial" w:cs="Arial"/>
          <w:color w:val="000000" w:themeColor="text1"/>
          <w:sz w:val="24"/>
          <w:szCs w:val="24"/>
        </w:rPr>
        <w:t>w porównaniu z kosztami podo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>bnych usług dostępnych na rynku;</w:t>
      </w:r>
    </w:p>
    <w:p w14:paraId="053506FA" w14:textId="77777777" w:rsidR="00FD4AC0" w:rsidRPr="000C3D95" w:rsidRDefault="00FD4AC0" w:rsidP="000C3D95">
      <w:pPr>
        <w:pStyle w:val="Akapitzlist"/>
        <w:numPr>
          <w:ilvl w:val="0"/>
          <w:numId w:val="1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posiadanie przez realizatora usługi kształcenia ustawicznego finansowanej </w:t>
      </w:r>
      <w:r w:rsidR="007405B3" w:rsidRPr="000C3D95">
        <w:rPr>
          <w:rFonts w:ascii="Arial" w:hAnsi="Arial" w:cs="Arial"/>
          <w:color w:val="000000" w:themeColor="text1"/>
          <w:sz w:val="24"/>
          <w:szCs w:val="24"/>
        </w:rPr>
        <w:br/>
      </w:r>
      <w:r w:rsidRPr="000C3D95">
        <w:rPr>
          <w:rFonts w:ascii="Arial" w:hAnsi="Arial" w:cs="Arial"/>
          <w:color w:val="000000" w:themeColor="text1"/>
          <w:sz w:val="24"/>
          <w:szCs w:val="24"/>
        </w:rPr>
        <w:t>ze środków KFS certyfikatów jakości oferowanych</w:t>
      </w:r>
      <w:r w:rsidR="00790FDB" w:rsidRPr="000C3D95">
        <w:rPr>
          <w:rFonts w:ascii="Arial" w:hAnsi="Arial" w:cs="Arial"/>
          <w:color w:val="000000" w:themeColor="text1"/>
          <w:sz w:val="24"/>
          <w:szCs w:val="24"/>
        </w:rPr>
        <w:t xml:space="preserve"> usług kształcenia ustawicznego;</w:t>
      </w:r>
    </w:p>
    <w:p w14:paraId="5E5947E3" w14:textId="77777777" w:rsidR="00FD4AC0" w:rsidRPr="000C3D95" w:rsidRDefault="00FD4AC0" w:rsidP="000C3D95">
      <w:pPr>
        <w:pStyle w:val="Akapitzlist"/>
        <w:numPr>
          <w:ilvl w:val="0"/>
          <w:numId w:val="1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w przypadku kursów – posiadanie przez realizatora usługi kształcenia ustawicznego dokumentu, na podstawie którego prowadzi on pozaszkolne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 xml:space="preserve"> formy kształcenia ustawicznego;</w:t>
      </w:r>
    </w:p>
    <w:p w14:paraId="2227A99B" w14:textId="77777777" w:rsidR="00FD4AC0" w:rsidRPr="000C3D95" w:rsidRDefault="00FD4AC0" w:rsidP="000C3D95">
      <w:pPr>
        <w:pStyle w:val="Akapitzlist"/>
        <w:numPr>
          <w:ilvl w:val="0"/>
          <w:numId w:val="13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plany dotyczące dalszego zatrudnienia osób, które będą objęte kształceniem ustawicz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>nym finansowanym ze środków KFS;</w:t>
      </w:r>
    </w:p>
    <w:p w14:paraId="66A2667D" w14:textId="77777777" w:rsidR="00FD4AC0" w:rsidRPr="00F2026D" w:rsidRDefault="00FD4AC0" w:rsidP="000C3D95">
      <w:pPr>
        <w:pStyle w:val="Akapitzlist"/>
        <w:numPr>
          <w:ilvl w:val="0"/>
          <w:numId w:val="13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F2026D">
        <w:rPr>
          <w:rFonts w:ascii="Arial" w:hAnsi="Arial" w:cs="Arial"/>
          <w:sz w:val="24"/>
          <w:szCs w:val="24"/>
        </w:rPr>
        <w:lastRenderedPageBreak/>
        <w:t xml:space="preserve">możliwość sfinansowania ze środków KFS działań określonych we wniosku, </w:t>
      </w:r>
      <w:r w:rsidR="007405B3" w:rsidRPr="00F2026D">
        <w:rPr>
          <w:rFonts w:ascii="Arial" w:hAnsi="Arial" w:cs="Arial"/>
          <w:sz w:val="24"/>
          <w:szCs w:val="24"/>
        </w:rPr>
        <w:br/>
      </w:r>
      <w:r w:rsidRPr="00F2026D">
        <w:rPr>
          <w:rFonts w:ascii="Arial" w:hAnsi="Arial" w:cs="Arial"/>
          <w:sz w:val="24"/>
          <w:szCs w:val="24"/>
        </w:rPr>
        <w:t>z uwzględnieniem limitów, o których mowa</w:t>
      </w:r>
      <w:r w:rsidR="001F2659" w:rsidRPr="00F2026D">
        <w:rPr>
          <w:rFonts w:ascii="Arial" w:hAnsi="Arial" w:cs="Arial"/>
          <w:sz w:val="24"/>
          <w:szCs w:val="24"/>
        </w:rPr>
        <w:t xml:space="preserve"> w art. 109 ust. 2k i 2m ustawy z dnia </w:t>
      </w:r>
      <w:r w:rsidR="001F2659" w:rsidRPr="00F2026D">
        <w:rPr>
          <w:rFonts w:ascii="Arial" w:hAnsi="Arial" w:cs="Arial"/>
          <w:sz w:val="24"/>
          <w:szCs w:val="24"/>
        </w:rPr>
        <w:br/>
        <w:t>20 kwietnia 2004 r. o promocji zatrudnienia i instytucjach rynku pracy.</w:t>
      </w:r>
    </w:p>
    <w:p w14:paraId="7F42B8AD" w14:textId="77777777" w:rsidR="00FD4AC0" w:rsidRPr="000C3D95" w:rsidRDefault="00FD4AC0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Przy rozpatrywaniu wniosków będzie brane pod uwagę dotychczas udzielone pracodawcy wsparcie w ramach KFS.</w:t>
      </w:r>
    </w:p>
    <w:p w14:paraId="3DB3BAEF" w14:textId="40C67D7B" w:rsidR="00FD4AC0" w:rsidRPr="000C3D95" w:rsidRDefault="00FD4AC0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Kryterium, o którym mowa 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 xml:space="preserve">w pkt. </w:t>
      </w:r>
      <w:r w:rsidR="008F700C" w:rsidRPr="008F700C">
        <w:rPr>
          <w:rFonts w:ascii="Arial" w:hAnsi="Arial" w:cs="Arial"/>
          <w:color w:val="000000" w:themeColor="text1"/>
          <w:sz w:val="24"/>
          <w:szCs w:val="24"/>
        </w:rPr>
        <w:t>9</w:t>
      </w:r>
      <w:r w:rsidR="00C91C8C" w:rsidRPr="008F70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1C8C" w:rsidRPr="008F700C">
        <w:rPr>
          <w:rFonts w:ascii="Arial" w:hAnsi="Arial" w:cs="Arial"/>
          <w:color w:val="000000" w:themeColor="text1"/>
          <w:sz w:val="24"/>
          <w:szCs w:val="24"/>
        </w:rPr>
        <w:t>ppkt</w:t>
      </w:r>
      <w:proofErr w:type="spellEnd"/>
      <w:r w:rsidR="00C91C8C" w:rsidRPr="008F700C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>) będzie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 oceniane na podstawie </w:t>
      </w:r>
      <w:r w:rsidRPr="000C3D95">
        <w:rPr>
          <w:rFonts w:ascii="Arial" w:hAnsi="Arial" w:cs="Arial"/>
          <w:sz w:val="24"/>
          <w:szCs w:val="24"/>
        </w:rPr>
        <w:t>Barometru Zawodów 202</w:t>
      </w:r>
      <w:r w:rsidR="00452BE6" w:rsidRPr="000C3D95">
        <w:rPr>
          <w:rFonts w:ascii="Arial" w:hAnsi="Arial" w:cs="Arial"/>
          <w:sz w:val="24"/>
          <w:szCs w:val="24"/>
        </w:rPr>
        <w:t>5</w:t>
      </w:r>
      <w:r w:rsidRPr="000C3D95">
        <w:rPr>
          <w:rFonts w:ascii="Arial" w:hAnsi="Arial" w:cs="Arial"/>
          <w:sz w:val="24"/>
          <w:szCs w:val="24"/>
        </w:rPr>
        <w:t xml:space="preserve"> dla powiatu tarnowskiego i miasta Tarnów.</w:t>
      </w:r>
    </w:p>
    <w:p w14:paraId="331746DB" w14:textId="41F36300" w:rsidR="00FD4AC0" w:rsidRPr="000C3D95" w:rsidRDefault="00FD4AC0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Kryterium, o którym mowa 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 xml:space="preserve">w pkt. </w:t>
      </w:r>
      <w:r w:rsidR="008F700C" w:rsidRPr="008F700C">
        <w:rPr>
          <w:rFonts w:ascii="Arial" w:hAnsi="Arial" w:cs="Arial"/>
          <w:color w:val="000000" w:themeColor="text1"/>
          <w:sz w:val="24"/>
          <w:szCs w:val="24"/>
        </w:rPr>
        <w:t>9</w:t>
      </w:r>
      <w:r w:rsidR="00C91C8C" w:rsidRPr="008F70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1C8C" w:rsidRPr="008F700C">
        <w:rPr>
          <w:rFonts w:ascii="Arial" w:hAnsi="Arial" w:cs="Arial"/>
          <w:color w:val="000000" w:themeColor="text1"/>
          <w:sz w:val="24"/>
          <w:szCs w:val="24"/>
        </w:rPr>
        <w:t>ppkt</w:t>
      </w:r>
      <w:proofErr w:type="spellEnd"/>
      <w:r w:rsidR="00C91C8C" w:rsidRPr="008F700C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Pr="008F700C">
        <w:rPr>
          <w:rFonts w:ascii="Arial" w:hAnsi="Arial" w:cs="Arial"/>
          <w:color w:val="000000" w:themeColor="text1"/>
          <w:sz w:val="24"/>
          <w:szCs w:val="24"/>
        </w:rPr>
        <w:t>) oceniane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 będzie w następujący sposób - w przypadku, gdy wsparciem obejmowany będzie:</w:t>
      </w:r>
    </w:p>
    <w:p w14:paraId="1F0605D8" w14:textId="77777777" w:rsidR="00FD4AC0" w:rsidRPr="000C3D95" w:rsidRDefault="00FD4AC0" w:rsidP="000C3D95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pracownik zatrudniony na czas określony - poprzez złożone oświadczenie pracodawcy co do dalszego zatrudnienia pracownika obj</w:t>
      </w:r>
      <w:r w:rsidR="00E169E3" w:rsidRPr="000C3D95">
        <w:rPr>
          <w:rFonts w:ascii="Arial" w:hAnsi="Arial" w:cs="Arial"/>
          <w:color w:val="000000" w:themeColor="text1"/>
          <w:sz w:val="24"/>
          <w:szCs w:val="24"/>
        </w:rPr>
        <w:t xml:space="preserve">ętego wsparciem (należy wskazać </w:t>
      </w:r>
      <w:r w:rsidR="00065C41" w:rsidRPr="000C3D95">
        <w:rPr>
          <w:rFonts w:ascii="Arial" w:hAnsi="Arial" w:cs="Arial"/>
          <w:color w:val="000000" w:themeColor="text1"/>
          <w:sz w:val="24"/>
          <w:szCs w:val="24"/>
        </w:rPr>
        <w:t>proponowany okres zatrudnienia);</w:t>
      </w:r>
    </w:p>
    <w:p w14:paraId="451AF17B" w14:textId="77777777" w:rsidR="00FD4AC0" w:rsidRPr="000C3D95" w:rsidRDefault="00FD4AC0" w:rsidP="000C3D95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pracodawca – poprzez informację pracodawcy dotyczącą planów co do prowadzonej działalności gospodarczej. </w:t>
      </w:r>
    </w:p>
    <w:p w14:paraId="35AED67F" w14:textId="063FF343" w:rsidR="007B409C" w:rsidRPr="000C3D95" w:rsidRDefault="007B409C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Wniosek podlega rozpatrzeniu przez Komisję ds. opiniowania wniosków powołaną przez Dyrektora Powiatowego Urzędu Pracy w Tarnowie.</w:t>
      </w:r>
    </w:p>
    <w:p w14:paraId="0F67A5AC" w14:textId="77777777" w:rsidR="00134A91" w:rsidRDefault="007B409C" w:rsidP="000C3D95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Komisja wydaje opinię w składzie co najmniej dwuosobowym.</w:t>
      </w:r>
    </w:p>
    <w:p w14:paraId="1A009AD7" w14:textId="77777777" w:rsidR="000C3D95" w:rsidRPr="000C3D95" w:rsidRDefault="000C3D95" w:rsidP="000C3D95">
      <w:pPr>
        <w:pStyle w:val="Akapitzlist"/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164B81AB" w14:textId="77777777" w:rsidR="009E2D6E" w:rsidRPr="000C3D95" w:rsidRDefault="009E2D6E" w:rsidP="000C3D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9BA29DA" w14:textId="77777777" w:rsidR="004C633A" w:rsidRPr="000C3D95" w:rsidRDefault="009E2D6E" w:rsidP="000C3D95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3D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Warunki przyznawania </w:t>
      </w:r>
      <w:r w:rsidR="00373319" w:rsidRPr="000C3D95">
        <w:rPr>
          <w:rFonts w:ascii="Arial" w:hAnsi="Arial" w:cs="Arial"/>
          <w:b/>
          <w:bCs/>
          <w:color w:val="000000" w:themeColor="text1"/>
          <w:sz w:val="24"/>
          <w:szCs w:val="24"/>
        </w:rPr>
        <w:t>środków w ramach KFS</w:t>
      </w:r>
    </w:p>
    <w:p w14:paraId="25E47AE5" w14:textId="6B230032" w:rsidR="00ED0597" w:rsidRPr="000C3D95" w:rsidRDefault="00ED0597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 dofinansowanie kosztów kształcenia ustawicznego m</w:t>
      </w:r>
      <w:r w:rsidR="00065C41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oże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800F30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ubiegać się </w:t>
      </w:r>
      <w:r w:rsidR="00065C41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pracodawca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(w rozumieniu przepisów art. 2 ust. 1 pkt 25 ustawy o promocji zatrudnienia i </w:t>
      </w:r>
      <w:r w:rsidR="00065C41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instytucjach rynku pracy), który zamierza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inwestować w podnoszenie swoich własnych kompetencji lub kompe</w:t>
      </w:r>
      <w:r w:rsidR="00065C41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tencji osób zatrudnionych przez pracodawcę składającego wniosek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14:paraId="494B6FD8" w14:textId="77777777" w:rsidR="00ED0597" w:rsidRPr="000C3D95" w:rsidRDefault="00ED0597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Środki z KFS mogą zostać przeznaczone na finansowanie działań obejmujących kształcenie ustawiczne pracowników i pracodawcy, na które składają się: </w:t>
      </w:r>
    </w:p>
    <w:p w14:paraId="6E0E8456" w14:textId="3129D051" w:rsidR="00ED0597" w:rsidRPr="000C3D95" w:rsidRDefault="00ED0597" w:rsidP="000C3D95">
      <w:pPr>
        <w:pStyle w:val="Akapitzlist"/>
        <w:numPr>
          <w:ilvl w:val="0"/>
          <w:numId w:val="27"/>
        </w:numPr>
        <w:spacing w:after="0" w:line="240" w:lineRule="auto"/>
        <w:ind w:left="709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określenie potrzeb pracodawcy w zakresie kształcenia ustawicznego </w:t>
      </w:r>
      <w:r w:rsidR="008F700C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w związku </w:t>
      </w:r>
      <w:r w:rsidR="00065C41" w:rsidRPr="000C3D95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z ubieganiem się o sfinansowanie </w:t>
      </w:r>
      <w:r w:rsidR="00065C41" w:rsidRPr="000C3D95">
        <w:rPr>
          <w:rFonts w:ascii="Arial" w:eastAsiaTheme="minorHAnsi" w:hAnsi="Arial" w:cs="Arial"/>
          <w:sz w:val="24"/>
          <w:szCs w:val="24"/>
          <w:lang w:eastAsia="en-US"/>
        </w:rPr>
        <w:t>tego kształcenia ze środków KFS;</w:t>
      </w:r>
    </w:p>
    <w:p w14:paraId="3DF7D366" w14:textId="77777777" w:rsidR="00ED0597" w:rsidRPr="000C3D95" w:rsidRDefault="00ED0597" w:rsidP="000C3D95">
      <w:pPr>
        <w:pStyle w:val="Akapitzlist"/>
        <w:numPr>
          <w:ilvl w:val="0"/>
          <w:numId w:val="27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kursy i studia podyplomowe realizowane z inicjaty</w:t>
      </w:r>
      <w:r w:rsidR="00066822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wy pracodawcy lub za jego zgodą;</w:t>
      </w:r>
    </w:p>
    <w:p w14:paraId="6775C924" w14:textId="77777777" w:rsidR="00ED0597" w:rsidRPr="000C3D95" w:rsidRDefault="00ED0597" w:rsidP="000C3D95">
      <w:pPr>
        <w:pStyle w:val="Akapitzlist"/>
        <w:numPr>
          <w:ilvl w:val="0"/>
          <w:numId w:val="27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egzaminy umożliwiające uzyskanie doku</w:t>
      </w:r>
      <w:r w:rsidR="00E169E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mentów potwierdzających nabycie 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umiejętności, kwalif</w:t>
      </w:r>
      <w:r w:rsidR="00065C41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ikacji lub uprawnień zawodowych;</w:t>
      </w:r>
    </w:p>
    <w:p w14:paraId="2CB26928" w14:textId="77777777" w:rsidR="00ED0597" w:rsidRPr="000C3D95" w:rsidRDefault="00ED0597" w:rsidP="000C3D95">
      <w:pPr>
        <w:pStyle w:val="Akapitzlist"/>
        <w:numPr>
          <w:ilvl w:val="0"/>
          <w:numId w:val="27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badania lekarskie lub psychologiczne wymagane do podjęcia kształcenia lub pracy zawo</w:t>
      </w:r>
      <w:r w:rsidR="00065C41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dowej po ukończonym kształceniu;</w:t>
      </w:r>
    </w:p>
    <w:p w14:paraId="5AACC192" w14:textId="0D05177C" w:rsidR="00BD347D" w:rsidRPr="000C3D95" w:rsidRDefault="00ED0597" w:rsidP="000C3D95">
      <w:pPr>
        <w:pStyle w:val="Akapitzlist"/>
        <w:numPr>
          <w:ilvl w:val="0"/>
          <w:numId w:val="27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ubezpieczenie od następstw nieszczęśliwych wypadków w związku z podjętym kształceniem.</w:t>
      </w:r>
    </w:p>
    <w:p w14:paraId="0A7F7853" w14:textId="04B3DDB2" w:rsidR="00A67DF9" w:rsidRPr="000C3D95" w:rsidRDefault="00BC5CAF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W danym </w:t>
      </w:r>
      <w:r w:rsidR="00AA3288" w:rsidRPr="000C3D95">
        <w:rPr>
          <w:rFonts w:ascii="Arial" w:eastAsiaTheme="minorHAnsi" w:hAnsi="Arial" w:cs="Arial"/>
          <w:sz w:val="24"/>
          <w:szCs w:val="24"/>
          <w:lang w:eastAsia="en-US"/>
        </w:rPr>
        <w:t>naborze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B2B56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wniosków o przyznanie środków z Krajowego Funduszu Szkoleniowego 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jedna osoba może </w:t>
      </w:r>
      <w:r w:rsidR="00AA3288" w:rsidRPr="000C3D95">
        <w:rPr>
          <w:rFonts w:ascii="Arial" w:eastAsiaTheme="minorHAnsi" w:hAnsi="Arial" w:cs="Arial"/>
          <w:sz w:val="24"/>
          <w:szCs w:val="24"/>
          <w:lang w:eastAsia="en-US"/>
        </w:rPr>
        <w:t>zostać objęta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dofinansowa</w:t>
      </w:r>
      <w:r w:rsidR="00EB2B56" w:rsidRPr="000C3D95">
        <w:rPr>
          <w:rFonts w:ascii="Arial" w:eastAsiaTheme="minorHAnsi" w:hAnsi="Arial" w:cs="Arial"/>
          <w:sz w:val="24"/>
          <w:szCs w:val="24"/>
          <w:lang w:eastAsia="en-US"/>
        </w:rPr>
        <w:t>niem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B2B56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maksymalnie </w:t>
      </w:r>
      <w:r w:rsidR="00AA3288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w zakresie </w:t>
      </w:r>
      <w:r w:rsidR="00AC2EA7" w:rsidRPr="000C3D95">
        <w:rPr>
          <w:rFonts w:ascii="Arial" w:eastAsiaTheme="minorHAnsi" w:hAnsi="Arial" w:cs="Arial"/>
          <w:sz w:val="24"/>
          <w:szCs w:val="24"/>
          <w:lang w:eastAsia="en-US"/>
        </w:rPr>
        <w:t>dw</w:t>
      </w:r>
      <w:r w:rsidR="00AA3288" w:rsidRPr="000C3D95">
        <w:rPr>
          <w:rFonts w:ascii="Arial" w:eastAsiaTheme="minorHAnsi" w:hAnsi="Arial" w:cs="Arial"/>
          <w:sz w:val="24"/>
          <w:szCs w:val="24"/>
          <w:lang w:eastAsia="en-US"/>
        </w:rPr>
        <w:t>óch</w:t>
      </w:r>
      <w:r w:rsidR="00B861C6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działa</w:t>
      </w:r>
      <w:r w:rsidR="00AA3288" w:rsidRPr="000C3D95">
        <w:rPr>
          <w:rFonts w:ascii="Arial" w:eastAsiaTheme="minorHAnsi" w:hAnsi="Arial" w:cs="Arial"/>
          <w:sz w:val="24"/>
          <w:szCs w:val="24"/>
          <w:lang w:eastAsia="en-US"/>
        </w:rPr>
        <w:t>ń</w:t>
      </w:r>
      <w:r w:rsidR="003D1C70" w:rsidRPr="000C3D95">
        <w:rPr>
          <w:rFonts w:ascii="Arial" w:hAnsi="Arial" w:cs="Arial"/>
          <w:sz w:val="24"/>
          <w:szCs w:val="24"/>
        </w:rPr>
        <w:t xml:space="preserve"> </w:t>
      </w:r>
      <w:r w:rsidR="00EB2B56" w:rsidRPr="000C3D95">
        <w:rPr>
          <w:rFonts w:ascii="Arial" w:eastAsiaTheme="minorHAnsi" w:hAnsi="Arial" w:cs="Arial"/>
          <w:sz w:val="24"/>
          <w:szCs w:val="24"/>
          <w:lang w:eastAsia="en-US"/>
        </w:rPr>
        <w:t>dotyczących</w:t>
      </w:r>
      <w:r w:rsidR="003D1C70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kształceni</w:t>
      </w:r>
      <w:r w:rsidR="00EB2B56" w:rsidRPr="000C3D95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3D1C70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ustawiczne</w:t>
      </w:r>
      <w:r w:rsidR="00EB2B56" w:rsidRPr="000C3D95">
        <w:rPr>
          <w:rFonts w:ascii="Arial" w:eastAsiaTheme="minorHAnsi" w:hAnsi="Arial" w:cs="Arial"/>
          <w:sz w:val="24"/>
          <w:szCs w:val="24"/>
          <w:lang w:eastAsia="en-US"/>
        </w:rPr>
        <w:t>go</w:t>
      </w:r>
      <w:r w:rsidR="003D1C70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pracowników i pracodawcy</w:t>
      </w:r>
      <w:r w:rsidR="00B861C6" w:rsidRPr="000C3D95">
        <w:rPr>
          <w:rFonts w:ascii="Arial" w:eastAsiaTheme="minorHAnsi" w:hAnsi="Arial" w:cs="Arial"/>
          <w:sz w:val="24"/>
          <w:szCs w:val="24"/>
          <w:lang w:eastAsia="en-US"/>
        </w:rPr>
        <w:t>, wyjąte</w:t>
      </w:r>
      <w:r w:rsidR="003D1C70" w:rsidRPr="000C3D95">
        <w:rPr>
          <w:rFonts w:ascii="Arial" w:eastAsiaTheme="minorHAnsi" w:hAnsi="Arial" w:cs="Arial"/>
          <w:sz w:val="24"/>
          <w:szCs w:val="24"/>
          <w:lang w:eastAsia="en-US"/>
        </w:rPr>
        <w:t>k</w:t>
      </w:r>
      <w:r w:rsidR="00B861C6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35D1D" w:rsidRPr="000C3D95">
        <w:rPr>
          <w:rFonts w:ascii="Arial" w:eastAsiaTheme="minorHAnsi" w:hAnsi="Arial" w:cs="Arial"/>
          <w:sz w:val="24"/>
          <w:szCs w:val="24"/>
          <w:lang w:eastAsia="en-US"/>
        </w:rPr>
        <w:t>stanowią</w:t>
      </w:r>
      <w:r w:rsidR="00036870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861C6" w:rsidRPr="000C3D95">
        <w:rPr>
          <w:rFonts w:ascii="Arial" w:eastAsiaTheme="minorHAnsi" w:hAnsi="Arial" w:cs="Arial"/>
          <w:sz w:val="24"/>
          <w:szCs w:val="24"/>
          <w:lang w:eastAsia="en-US"/>
        </w:rPr>
        <w:t>powiązan</w:t>
      </w:r>
      <w:r w:rsidR="00036870" w:rsidRPr="000C3D95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="00B861C6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ze sobą działa</w:t>
      </w:r>
      <w:r w:rsidR="00036870" w:rsidRPr="000C3D95">
        <w:rPr>
          <w:rFonts w:ascii="Arial" w:eastAsiaTheme="minorHAnsi" w:hAnsi="Arial" w:cs="Arial"/>
          <w:sz w:val="24"/>
          <w:szCs w:val="24"/>
          <w:lang w:eastAsia="en-US"/>
        </w:rPr>
        <w:t>nia, tj.</w:t>
      </w:r>
      <w:r w:rsidR="00B861C6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badania lekarskie, kurs, egzamin.</w:t>
      </w:r>
    </w:p>
    <w:p w14:paraId="63F8F30B" w14:textId="3E0615CF" w:rsidR="00ED0597" w:rsidRPr="000C3D95" w:rsidRDefault="00ED0597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Działania, które będą finansowane ze środków KFS nie mogą być realizowane przez usługodawcę, z którym pracodawca składający wniosek jest powiązany osobowo lub kapitałowo. Przez powiązania kapitałowe lub osobowe rozumie się wzajemne powiązania między pracodawcą lub osobami upoważnionymi do zaciągania zobowiązań w imieniu pracodawcy, polegające w szczególności na:</w:t>
      </w:r>
    </w:p>
    <w:p w14:paraId="6090DBF7" w14:textId="77777777" w:rsidR="00ED0597" w:rsidRPr="000C3D95" w:rsidRDefault="00ED0597" w:rsidP="000C3D95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uczestniczeniu w spółce jako wspólnik spół</w:t>
      </w:r>
      <w:r w:rsidR="00E169E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ki cywilnej lub spółki osobowej;</w:t>
      </w:r>
    </w:p>
    <w:p w14:paraId="30536CF2" w14:textId="77777777" w:rsidR="00ED0597" w:rsidRPr="000C3D95" w:rsidRDefault="00ED0597" w:rsidP="000C3D95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posiadaniu co </w:t>
      </w:r>
      <w:r w:rsidR="00E169E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najmniej 10% udziałów lub akcji;</w:t>
      </w:r>
    </w:p>
    <w:p w14:paraId="0B874E11" w14:textId="77777777" w:rsidR="00ED0597" w:rsidRPr="000C3D95" w:rsidRDefault="00ED0597" w:rsidP="000C3D95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>pełnieniu funkcji członka organu nadzor</w:t>
      </w:r>
      <w:r w:rsidR="00E169E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czego, prokurenta, pełnomocnika;</w:t>
      </w:r>
    </w:p>
    <w:p w14:paraId="60CAA6F5" w14:textId="77777777" w:rsidR="00ED0597" w:rsidRPr="000C3D95" w:rsidRDefault="00ED0597" w:rsidP="000C3D95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973FB77" w14:textId="5C009B8A" w:rsidR="00ED0597" w:rsidRPr="000C3D95" w:rsidRDefault="00ED0597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Pomoc udzielana jest zgodnie z ustalonymi priorytetami wydatkowania środków Krajowego Funduszu Szkoleniowego 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>na rok 202</w:t>
      </w:r>
      <w:r w:rsidR="00452BE6" w:rsidRPr="000C3D95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14:paraId="5182E4BD" w14:textId="77777777" w:rsidR="00171AEA" w:rsidRPr="000C3D95" w:rsidRDefault="00EB0240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Środki KFS </w:t>
      </w:r>
      <w:r w:rsidR="0065310C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będą 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przyznawane </w:t>
      </w:r>
      <w:r w:rsidR="00EA2C3A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 pierwszej kolejności</w:t>
      </w:r>
      <w:r w:rsidR="00171AEA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:</w:t>
      </w:r>
    </w:p>
    <w:p w14:paraId="49044647" w14:textId="32314E71" w:rsidR="00CE629C" w:rsidRPr="000C3D95" w:rsidRDefault="00554BB4" w:rsidP="000C3D95">
      <w:pPr>
        <w:pStyle w:val="Akapitzlist"/>
        <w:numPr>
          <w:ilvl w:val="0"/>
          <w:numId w:val="29"/>
        </w:numPr>
        <w:spacing w:after="0" w:line="240" w:lineRule="auto"/>
        <w:ind w:left="709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="00CE629C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racodawcom, którzy </w:t>
      </w:r>
      <w:r w:rsidR="00C538F2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w bieżącym i ubiegłym roku </w:t>
      </w:r>
      <w:r w:rsidR="00CE629C" w:rsidRPr="000C3D95">
        <w:rPr>
          <w:rFonts w:ascii="Arial" w:eastAsiaTheme="minorHAnsi" w:hAnsi="Arial" w:cs="Arial"/>
          <w:sz w:val="24"/>
          <w:szCs w:val="24"/>
          <w:lang w:eastAsia="en-US"/>
        </w:rPr>
        <w:t>nie otrzymali dofinansowania</w:t>
      </w:r>
      <w:r w:rsidR="00F46C7D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E629C" w:rsidRPr="000C3D95">
        <w:rPr>
          <w:rFonts w:ascii="Arial" w:eastAsiaTheme="minorHAnsi" w:hAnsi="Arial" w:cs="Arial"/>
          <w:sz w:val="24"/>
          <w:szCs w:val="24"/>
          <w:lang w:eastAsia="en-US"/>
        </w:rPr>
        <w:t>ze środków KFS;</w:t>
      </w:r>
    </w:p>
    <w:p w14:paraId="258DFEB4" w14:textId="688B7494" w:rsidR="00065C41" w:rsidRPr="000C3D95" w:rsidRDefault="00065C41" w:rsidP="000C3D95">
      <w:pPr>
        <w:pStyle w:val="Akapitzlist"/>
        <w:numPr>
          <w:ilvl w:val="0"/>
          <w:numId w:val="29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na działania na 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rzecz kształcenia pracodawców prowadzących działalność oraz pracowników świadczących pracę na terenie powiatu tarnowskiego</w:t>
      </w:r>
      <w:r w:rsidR="00411FDA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i miasta Tarnów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53710346" w14:textId="1152F7AE" w:rsidR="00065C41" w:rsidRPr="000C3D95" w:rsidRDefault="00065C41" w:rsidP="000C3D95">
      <w:pPr>
        <w:pStyle w:val="Akapitzlist"/>
        <w:numPr>
          <w:ilvl w:val="0"/>
          <w:numId w:val="29"/>
        </w:numPr>
        <w:spacing w:after="0" w:line="240" w:lineRule="auto"/>
        <w:ind w:left="709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działania spełniające wymagania wskazanego przez pracodawcę priorytetu wydatkowania środków Krajowego Funduszu Szkoleniowego (KFS) 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>określonego na rok 202</w:t>
      </w:r>
      <w:r w:rsidR="00452BE6" w:rsidRPr="000C3D95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31978400" w14:textId="77777777" w:rsidR="00065C41" w:rsidRPr="000C3D95" w:rsidRDefault="00065C41" w:rsidP="000C3D95">
      <w:pPr>
        <w:pStyle w:val="Akapitzlist"/>
        <w:numPr>
          <w:ilvl w:val="0"/>
          <w:numId w:val="29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działania obejmujące pracowników </w:t>
      </w:r>
      <w:r w:rsidR="00E169E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zatrudnionych przez pracodawcę 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przynajmniej w połowie wymiaru czasu pracy;</w:t>
      </w:r>
    </w:p>
    <w:p w14:paraId="1CAFB93C" w14:textId="46222457" w:rsidR="00065C41" w:rsidRPr="000C3D95" w:rsidRDefault="00065C41" w:rsidP="000C3D95">
      <w:pPr>
        <w:pStyle w:val="Akapitzlist"/>
        <w:numPr>
          <w:ilvl w:val="0"/>
          <w:numId w:val="29"/>
        </w:numPr>
        <w:spacing w:after="0" w:line="240" w:lineRule="auto"/>
        <w:ind w:left="709" w:hanging="283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</w:t>
      </w:r>
      <w:r w:rsidR="003A2572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działania obejmujące pracowników </w:t>
      </w:r>
      <w:r w:rsidR="00E169E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zatrudnionych przez</w:t>
      </w:r>
      <w:r w:rsidR="00FE4A0F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E169E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pracodawcę </w:t>
      </w:r>
      <w:r w:rsidR="00F642FC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br/>
      </w: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i  świadczących pracę na rzecz pracodawcy minimum 3 miesiące przed dniem złożenia wniosku.</w:t>
      </w:r>
    </w:p>
    <w:p w14:paraId="1C620658" w14:textId="6992A344" w:rsidR="00873102" w:rsidRPr="000C3D95" w:rsidRDefault="004C633A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0" w:name="_Hlk123817503"/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Ze środków KFS nie będą finansowane usługi kształcenia ustawicznego dla pracowników</w:t>
      </w:r>
      <w:r w:rsidR="001B67F0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373319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przebywający</w:t>
      </w:r>
      <w:r w:rsidR="001B67F0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ch</w:t>
      </w:r>
      <w:r w:rsidR="00373319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np. na urlopie</w:t>
      </w:r>
      <w:r w:rsidR="00A6246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373319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macierzyńskim</w:t>
      </w:r>
      <w:r w:rsidR="00A6246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373319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/</w:t>
      </w:r>
      <w:r w:rsidR="00A6246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373319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ojcowskim</w:t>
      </w:r>
      <w:r w:rsidR="00A6246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373319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/</w:t>
      </w:r>
      <w:r w:rsidR="00A62463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373319"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wychowawczym lub urlopie bezpłatnym.</w:t>
      </w:r>
    </w:p>
    <w:bookmarkEnd w:id="0"/>
    <w:p w14:paraId="779A25BF" w14:textId="77777777" w:rsidR="00373319" w:rsidRPr="000C3D95" w:rsidRDefault="00373319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Ze środków KFS nie może zostać sfinansowane kształcenie osoby współpracującej, zgodnie z art. 8 ust. 11 ustawy o systemie ubezpieczeń społecznych, tj. małżonka, dzieci własnych lub dzieci drugiego małżonka i dzieci przysposobionych, rodziców oraz macochy i ojczyma pozostających we wspólnym gospodarstwie domowym i współpracujących przy prowadzeniu działalności, chyba, że jest zatrudniona na podstawie umowy o pracę, powołania, wyboru, mianowania lub spółdzielczej umowy o pracę.</w:t>
      </w:r>
    </w:p>
    <w:p w14:paraId="6FA71109" w14:textId="77777777" w:rsidR="00ED1604" w:rsidRPr="000C3D95" w:rsidRDefault="00ED1604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Pracodawca ubiegając się o środki KFS musi uzasadnić konieczność odbycia konkretnej formy kształcenia ustawicznego i wykazać zgodność kompetencji nabywanych przez uczestników kształcenia ustawicznego z potrzebami lokalnego lub regionalnego rynku pracy. Uzasadnienie powinno być wiarygodne, a umiejętności nabywane w ramach kształcenia powinny uprawdopodobnić utrzymanie przez pracownika zatrudnienia.</w:t>
      </w:r>
    </w:p>
    <w:p w14:paraId="1F204128" w14:textId="77777777" w:rsidR="00DA2D43" w:rsidRPr="000C3D95" w:rsidRDefault="00DA2D43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>O sfinansowanie działań w ramach środków KFS należy ubiegać się przed ich rozpoczęciem.</w:t>
      </w:r>
    </w:p>
    <w:p w14:paraId="337057B3" w14:textId="77777777" w:rsidR="00DA2D43" w:rsidRPr="000C3D95" w:rsidRDefault="00DA2D43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Planowane działania nie mogą rozpocząć się wcześniej niż </w:t>
      </w:r>
      <w:r w:rsidR="00A555C2" w:rsidRPr="000C3D95">
        <w:rPr>
          <w:rFonts w:ascii="Arial" w:hAnsi="Arial" w:cs="Arial"/>
          <w:color w:val="000000" w:themeColor="text1"/>
          <w:sz w:val="24"/>
          <w:szCs w:val="24"/>
        </w:rPr>
        <w:t>po zawarciu pomiędzy p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>racodawcą</w:t>
      </w:r>
      <w:r w:rsidR="00015227" w:rsidRPr="000C3D95">
        <w:rPr>
          <w:rFonts w:ascii="Arial" w:hAnsi="Arial" w:cs="Arial"/>
          <w:color w:val="000000" w:themeColor="text1"/>
          <w:sz w:val="24"/>
          <w:szCs w:val="24"/>
        </w:rPr>
        <w:t>,</w:t>
      </w:r>
      <w:r w:rsidRPr="000C3D95">
        <w:rPr>
          <w:rFonts w:ascii="Arial" w:hAnsi="Arial" w:cs="Arial"/>
          <w:color w:val="000000" w:themeColor="text1"/>
          <w:sz w:val="24"/>
          <w:szCs w:val="24"/>
        </w:rPr>
        <w:t xml:space="preserve"> a Urzędem umowy o finansowanie działań obejmujących kształcenie </w:t>
      </w:r>
      <w:r w:rsidRPr="000C3D95">
        <w:rPr>
          <w:rFonts w:ascii="Arial" w:hAnsi="Arial" w:cs="Arial"/>
          <w:sz w:val="24"/>
          <w:szCs w:val="24"/>
        </w:rPr>
        <w:t>ustawiczne pracowników i pracodawcy.</w:t>
      </w:r>
    </w:p>
    <w:p w14:paraId="77E14265" w14:textId="2C297AAF" w:rsidR="00DA2D43" w:rsidRPr="000C3D95" w:rsidRDefault="00DA2D43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hAnsi="Arial" w:cs="Arial"/>
          <w:sz w:val="24"/>
          <w:szCs w:val="24"/>
        </w:rPr>
        <w:t>Działania, które mają być finansowane ze środków KFS muszą się rozpocząć</w:t>
      </w:r>
      <w:r w:rsidR="00DF5133" w:rsidRPr="000C3D95">
        <w:rPr>
          <w:rFonts w:ascii="Arial" w:hAnsi="Arial" w:cs="Arial"/>
          <w:sz w:val="24"/>
          <w:szCs w:val="24"/>
        </w:rPr>
        <w:t xml:space="preserve"> </w:t>
      </w:r>
      <w:r w:rsidR="008F700C">
        <w:rPr>
          <w:rFonts w:ascii="Arial" w:hAnsi="Arial" w:cs="Arial"/>
          <w:sz w:val="24"/>
          <w:szCs w:val="24"/>
        </w:rPr>
        <w:br/>
      </w:r>
      <w:r w:rsidRPr="000C3D95">
        <w:rPr>
          <w:rFonts w:ascii="Arial" w:hAnsi="Arial" w:cs="Arial"/>
          <w:sz w:val="24"/>
          <w:szCs w:val="24"/>
        </w:rPr>
        <w:t>w 202</w:t>
      </w:r>
      <w:r w:rsidR="00452BE6" w:rsidRPr="000C3D95">
        <w:rPr>
          <w:rFonts w:ascii="Arial" w:hAnsi="Arial" w:cs="Arial"/>
          <w:sz w:val="24"/>
          <w:szCs w:val="24"/>
        </w:rPr>
        <w:t>5</w:t>
      </w:r>
      <w:r w:rsidRPr="000C3D95">
        <w:rPr>
          <w:rFonts w:ascii="Arial" w:hAnsi="Arial" w:cs="Arial"/>
          <w:sz w:val="24"/>
          <w:szCs w:val="24"/>
        </w:rPr>
        <w:t xml:space="preserve"> r.</w:t>
      </w:r>
    </w:p>
    <w:p w14:paraId="17BD0AC4" w14:textId="65C98A93" w:rsidR="00DA2D43" w:rsidRPr="000C3D95" w:rsidRDefault="00DA2D43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hAnsi="Arial" w:cs="Arial"/>
          <w:sz w:val="24"/>
          <w:szCs w:val="24"/>
        </w:rPr>
        <w:t>Planowane do poniesienia koszty (ogółem koszty przekwalifikowania na jedną osobę) w poszczególnych</w:t>
      </w:r>
      <w:r w:rsidR="00CA3914" w:rsidRPr="000C3D95">
        <w:rPr>
          <w:rFonts w:ascii="Arial" w:hAnsi="Arial" w:cs="Arial"/>
          <w:sz w:val="24"/>
          <w:szCs w:val="24"/>
        </w:rPr>
        <w:t xml:space="preserve"> działaniach nie mogą obejmować</w:t>
      </w:r>
      <w:r w:rsidRPr="000C3D95">
        <w:rPr>
          <w:rFonts w:ascii="Arial" w:hAnsi="Arial" w:cs="Arial"/>
          <w:sz w:val="24"/>
          <w:szCs w:val="24"/>
        </w:rPr>
        <w:t xml:space="preserve"> m.in. kosztów przejazdu, zakwaterowania oraz wyżywienia.</w:t>
      </w:r>
    </w:p>
    <w:p w14:paraId="4A52AE3C" w14:textId="77777777" w:rsidR="00ED1604" w:rsidRPr="000C3D95" w:rsidRDefault="00ED1604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>Ze środków KFS nie mogą być finansowane kursy obowiązkowe dla wszystkich pracowników np. BHP.</w:t>
      </w:r>
    </w:p>
    <w:p w14:paraId="60F31401" w14:textId="2615A0A3" w:rsidR="00ED1604" w:rsidRPr="000C3D95" w:rsidRDefault="00ED1604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W sytuacji, gdy pracodawca ubiega się o sfinansowanie kursu obejmującego koszt badań lekarskich, których pozytywny wynik jest warunkiem koniecznym 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lastRenderedPageBreak/>
        <w:t>przystąpienia do kursu, koszty obu elementów muszą zostać przedstawione odrębnie, a w przypadku negatywnego wyniku badań danego pracownika lub pracodawcy</w:t>
      </w:r>
      <w:r w:rsidR="00CA3914" w:rsidRPr="000C3D95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kurs nie może zostać sfinansowany w przypadającej na niego części.</w:t>
      </w:r>
    </w:p>
    <w:p w14:paraId="68534CE4" w14:textId="707F7C1E" w:rsidR="00ED1604" w:rsidRPr="000C3D95" w:rsidRDefault="00ED1604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Pracodawca przed złożeniem wniosku zobowiązany jest do ustalenia z organizatorem kształcenia czy usługa (np. szkolenie, egzamin), która będzie sfinansowana ze środków publicznych – KFS jest zwolniona z podatku od towarów i usług zgodnie z obowiązującymi w tym zakresie przepisami. </w:t>
      </w:r>
    </w:p>
    <w:p w14:paraId="5EB9C18F" w14:textId="15451662" w:rsidR="000B6A2C" w:rsidRPr="000C3D95" w:rsidRDefault="000B6A2C" w:rsidP="000C3D95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W przypadku pozytywnego rozpatrzenia wniosku (w razie konieczności po złożonej aktualizacji do wniosku) Urząd zawiera z pracodawcą umowę </w:t>
      </w:r>
      <w:r w:rsidR="008F700C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o finansowanie działań obejmujących kształcenie ustawiczne pracowników </w:t>
      </w:r>
      <w:r w:rsidR="008F700C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i pracodawcy (pod warunkiem, że dana forma wsparcia nie została rozpoczęta) oraz wydaje zaświadczenie o przyznanej pomocy </w:t>
      </w:r>
      <w:r w:rsidRPr="000C3D95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de </w:t>
      </w:r>
      <w:proofErr w:type="spellStart"/>
      <w:r w:rsidRPr="000C3D95">
        <w:rPr>
          <w:rFonts w:ascii="Arial" w:eastAsiaTheme="minorHAnsi" w:hAnsi="Arial" w:cs="Arial"/>
          <w:i/>
          <w:sz w:val="24"/>
          <w:szCs w:val="24"/>
          <w:lang w:eastAsia="en-US"/>
        </w:rPr>
        <w:t>minimis</w:t>
      </w:r>
      <w:proofErr w:type="spellEnd"/>
      <w:r w:rsidRPr="000C3D95">
        <w:rPr>
          <w:rFonts w:ascii="Arial" w:eastAsiaTheme="minorHAnsi" w:hAnsi="Arial" w:cs="Arial"/>
          <w:i/>
          <w:sz w:val="24"/>
          <w:szCs w:val="24"/>
          <w:lang w:eastAsia="en-US"/>
        </w:rPr>
        <w:t>.</w:t>
      </w:r>
    </w:p>
    <w:p w14:paraId="17437906" w14:textId="77777777" w:rsidR="008C0601" w:rsidRPr="000C3D95" w:rsidRDefault="008C0601" w:rsidP="000C3D95">
      <w:pPr>
        <w:pStyle w:val="Akapitzlist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2868824" w14:textId="77777777" w:rsidR="00E13958" w:rsidRPr="000C3D95" w:rsidRDefault="00E13958" w:rsidP="000C3D95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Kontrola udzielonego dofinansowania</w:t>
      </w:r>
    </w:p>
    <w:p w14:paraId="4E217FF4" w14:textId="77777777" w:rsidR="00E13958" w:rsidRPr="000C3D95" w:rsidRDefault="00E13958" w:rsidP="000C3D95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>Urząd zast</w:t>
      </w:r>
      <w:r w:rsidR="00742499" w:rsidRPr="000C3D95">
        <w:rPr>
          <w:rFonts w:ascii="Arial" w:eastAsiaTheme="minorHAnsi" w:hAnsi="Arial" w:cs="Arial"/>
          <w:sz w:val="24"/>
          <w:szCs w:val="24"/>
          <w:lang w:eastAsia="en-US"/>
        </w:rPr>
        <w:t>rzega sobie możliwość kontroli p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racodawcy w zakresie: </w:t>
      </w:r>
    </w:p>
    <w:p w14:paraId="76369A4A" w14:textId="77777777" w:rsidR="00E13958" w:rsidRPr="000C3D95" w:rsidRDefault="00E13958" w:rsidP="000C3D95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>przes</w:t>
      </w:r>
      <w:r w:rsidR="00A555C2" w:rsidRPr="000C3D95">
        <w:rPr>
          <w:rFonts w:ascii="Arial" w:eastAsiaTheme="minorHAnsi" w:hAnsi="Arial" w:cs="Arial"/>
          <w:sz w:val="24"/>
          <w:szCs w:val="24"/>
          <w:lang w:eastAsia="en-US"/>
        </w:rPr>
        <w:t>trzegania postanowień zawartej u</w:t>
      </w:r>
      <w:r w:rsidR="00CA3914" w:rsidRPr="000C3D95">
        <w:rPr>
          <w:rFonts w:ascii="Arial" w:eastAsiaTheme="minorHAnsi" w:hAnsi="Arial" w:cs="Arial"/>
          <w:sz w:val="24"/>
          <w:szCs w:val="24"/>
          <w:lang w:eastAsia="en-US"/>
        </w:rPr>
        <w:t>mowy;</w:t>
      </w:r>
    </w:p>
    <w:p w14:paraId="27CA033E" w14:textId="77777777" w:rsidR="00E13958" w:rsidRPr="000C3D95" w:rsidRDefault="00E13958" w:rsidP="000C3D95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>wydatkowania środk</w:t>
      </w:r>
      <w:r w:rsidR="00CA3914" w:rsidRPr="000C3D95">
        <w:rPr>
          <w:rFonts w:ascii="Arial" w:eastAsiaTheme="minorHAnsi" w:hAnsi="Arial" w:cs="Arial"/>
          <w:sz w:val="24"/>
          <w:szCs w:val="24"/>
          <w:lang w:eastAsia="en-US"/>
        </w:rPr>
        <w:t>ów KFS zgodnie z przeznaczeniem;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0BEB2CD4" w14:textId="77777777" w:rsidR="00E13958" w:rsidRPr="000C3D95" w:rsidRDefault="00E13958" w:rsidP="000C3D95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>właściwego dokumentowania, rozliczania otrzymanych</w:t>
      </w:r>
      <w:r w:rsidR="006814BD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 i 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>wydatkowanych środków</w:t>
      </w:r>
      <w:r w:rsidR="00CA3914" w:rsidRPr="000C3D95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5823898C" w14:textId="77777777" w:rsidR="00E13958" w:rsidRPr="000C3D95" w:rsidRDefault="00E13958" w:rsidP="000C3D95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>zgodności ze stanem faktycznym informacji przedstawionych przez pracodawcę.</w:t>
      </w:r>
    </w:p>
    <w:p w14:paraId="21F84515" w14:textId="16786BA5" w:rsidR="008C0601" w:rsidRPr="00AA261F" w:rsidRDefault="00E13958" w:rsidP="00AA261F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eastAsiaTheme="minorHAnsi" w:hAnsi="Arial" w:cs="Arial"/>
          <w:sz w:val="24"/>
          <w:szCs w:val="24"/>
          <w:lang w:eastAsia="en-US"/>
        </w:rPr>
      </w:pP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W tym celu </w:t>
      </w:r>
      <w:r w:rsidR="00A555C2"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Urząd </w:t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 xml:space="preserve">może żądać danych, dokumentów i udzielania wyjaśnień </w:t>
      </w:r>
      <w:r w:rsidR="008F700C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0C3D95">
        <w:rPr>
          <w:rFonts w:ascii="Arial" w:eastAsiaTheme="minorHAnsi" w:hAnsi="Arial" w:cs="Arial"/>
          <w:sz w:val="24"/>
          <w:szCs w:val="24"/>
          <w:lang w:eastAsia="en-US"/>
        </w:rPr>
        <w:t>w sprawach objętych zakresem kontroli.</w:t>
      </w:r>
    </w:p>
    <w:p w14:paraId="4C7EFB0A" w14:textId="77777777" w:rsidR="00ED1604" w:rsidRPr="000C3D95" w:rsidRDefault="00ED1604" w:rsidP="000C3D95">
      <w:pPr>
        <w:spacing w:after="0" w:line="240" w:lineRule="auto"/>
        <w:ind w:left="357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E718241" w14:textId="77777777" w:rsidR="00DA2D43" w:rsidRPr="000C3D95" w:rsidRDefault="00DA2D43" w:rsidP="000C3D95">
      <w:pPr>
        <w:pStyle w:val="Akapitzlist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3D95">
        <w:rPr>
          <w:rFonts w:ascii="Arial" w:hAnsi="Arial" w:cs="Arial"/>
          <w:b/>
          <w:bCs/>
          <w:sz w:val="24"/>
          <w:szCs w:val="24"/>
        </w:rPr>
        <w:t>Wyłączenie stosowania Zasad</w:t>
      </w:r>
    </w:p>
    <w:p w14:paraId="6EEE5F3D" w14:textId="6FE825EA" w:rsidR="00DA2D43" w:rsidRPr="000C3D95" w:rsidRDefault="00DA2D43" w:rsidP="000C3D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3D95">
        <w:rPr>
          <w:rFonts w:ascii="Arial" w:hAnsi="Arial" w:cs="Arial"/>
          <w:sz w:val="24"/>
          <w:szCs w:val="24"/>
        </w:rPr>
        <w:t>W uzasadnionych przypadkach, w szczególności w sytuacjach uzasadnionych względami społecznymi, czy sytuacją na lokalnym rynku pracy Powiatowy Urząd Pracy w Tarnowie może odstąpić od warunków określonych w niniejszych Zasadach.</w:t>
      </w:r>
    </w:p>
    <w:p w14:paraId="493CAB6E" w14:textId="77777777" w:rsidR="003A2572" w:rsidRPr="000C3D95" w:rsidRDefault="003A2572" w:rsidP="000C3D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28D36C" w14:textId="77777777" w:rsidR="000C3D95" w:rsidRDefault="000C3D95" w:rsidP="000C3D95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41E73B7C" w14:textId="6B0AE610" w:rsidR="00DF4571" w:rsidRPr="000C3D95" w:rsidRDefault="00DF4571" w:rsidP="000C3D95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0C3D95">
        <w:rPr>
          <w:rFonts w:ascii="Arial" w:hAnsi="Arial" w:cs="Arial"/>
          <w:sz w:val="24"/>
          <w:szCs w:val="24"/>
        </w:rPr>
        <w:t>Przewodniczący</w:t>
      </w:r>
    </w:p>
    <w:p w14:paraId="5EE1D4AB" w14:textId="77777777" w:rsidR="00DF4571" w:rsidRPr="000C3D95" w:rsidRDefault="00DF4571" w:rsidP="000C3D95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0C3D95">
        <w:rPr>
          <w:rFonts w:ascii="Arial" w:hAnsi="Arial" w:cs="Arial"/>
          <w:sz w:val="24"/>
          <w:szCs w:val="24"/>
        </w:rPr>
        <w:t>Powiatowej Rady Rynku Pracy</w:t>
      </w:r>
    </w:p>
    <w:p w14:paraId="331449AE" w14:textId="378983C9" w:rsidR="005400B8" w:rsidRDefault="00DF4571" w:rsidP="000C3D95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0C3D95">
        <w:rPr>
          <w:rFonts w:ascii="Arial" w:hAnsi="Arial" w:cs="Arial"/>
          <w:sz w:val="24"/>
          <w:szCs w:val="24"/>
        </w:rPr>
        <w:t>w Tarnowie</w:t>
      </w:r>
    </w:p>
    <w:p w14:paraId="74263254" w14:textId="77777777" w:rsidR="000C3D95" w:rsidRPr="000C3D95" w:rsidRDefault="000C3D95" w:rsidP="000C3D95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sectPr w:rsidR="000C3D95" w:rsidRPr="000C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C9"/>
    <w:multiLevelType w:val="hybridMultilevel"/>
    <w:tmpl w:val="6AD85C7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90CE3"/>
    <w:multiLevelType w:val="multilevel"/>
    <w:tmpl w:val="FDB0CD54"/>
    <w:styleLink w:val="Biecalista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4088"/>
    <w:multiLevelType w:val="hybridMultilevel"/>
    <w:tmpl w:val="42C034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0509D"/>
    <w:multiLevelType w:val="hybridMultilevel"/>
    <w:tmpl w:val="9C0026E6"/>
    <w:lvl w:ilvl="0" w:tplc="67300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542FE"/>
    <w:multiLevelType w:val="multilevel"/>
    <w:tmpl w:val="BF5242E2"/>
    <w:styleLink w:val="Biecalista3"/>
    <w:lvl w:ilvl="0">
      <w:start w:val="1"/>
      <w:numFmt w:val="upperRoman"/>
      <w:lvlText w:val="%1."/>
      <w:lvlJc w:val="left"/>
      <w:pPr>
        <w:ind w:left="1378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38" w:hanging="360"/>
      </w:pPr>
    </w:lvl>
    <w:lvl w:ilvl="2">
      <w:start w:val="1"/>
      <w:numFmt w:val="lowerRoman"/>
      <w:lvlText w:val="%3."/>
      <w:lvlJc w:val="right"/>
      <w:pPr>
        <w:ind w:left="2458" w:hanging="180"/>
      </w:pPr>
    </w:lvl>
    <w:lvl w:ilvl="3">
      <w:start w:val="1"/>
      <w:numFmt w:val="decimal"/>
      <w:lvlText w:val="%4."/>
      <w:lvlJc w:val="left"/>
      <w:pPr>
        <w:ind w:left="3178" w:hanging="360"/>
      </w:pPr>
    </w:lvl>
    <w:lvl w:ilvl="4">
      <w:start w:val="1"/>
      <w:numFmt w:val="lowerLetter"/>
      <w:lvlText w:val="%5."/>
      <w:lvlJc w:val="left"/>
      <w:pPr>
        <w:ind w:left="3898" w:hanging="360"/>
      </w:pPr>
    </w:lvl>
    <w:lvl w:ilvl="5">
      <w:start w:val="1"/>
      <w:numFmt w:val="lowerRoman"/>
      <w:lvlText w:val="%6."/>
      <w:lvlJc w:val="right"/>
      <w:pPr>
        <w:ind w:left="4618" w:hanging="180"/>
      </w:pPr>
    </w:lvl>
    <w:lvl w:ilvl="6">
      <w:start w:val="1"/>
      <w:numFmt w:val="decimal"/>
      <w:lvlText w:val="%7."/>
      <w:lvlJc w:val="left"/>
      <w:pPr>
        <w:ind w:left="5338" w:hanging="360"/>
      </w:pPr>
    </w:lvl>
    <w:lvl w:ilvl="7">
      <w:start w:val="1"/>
      <w:numFmt w:val="lowerLetter"/>
      <w:lvlText w:val="%8."/>
      <w:lvlJc w:val="left"/>
      <w:pPr>
        <w:ind w:left="6058" w:hanging="360"/>
      </w:pPr>
    </w:lvl>
    <w:lvl w:ilvl="8">
      <w:start w:val="1"/>
      <w:numFmt w:val="lowerRoman"/>
      <w:lvlText w:val="%9."/>
      <w:lvlJc w:val="right"/>
      <w:pPr>
        <w:ind w:left="6778" w:hanging="180"/>
      </w:pPr>
    </w:lvl>
  </w:abstractNum>
  <w:abstractNum w:abstractNumId="5" w15:restartNumberingAfterBreak="0">
    <w:nsid w:val="11EA0382"/>
    <w:multiLevelType w:val="hybridMultilevel"/>
    <w:tmpl w:val="8C9493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81826"/>
    <w:multiLevelType w:val="hybridMultilevel"/>
    <w:tmpl w:val="1C74DEEE"/>
    <w:lvl w:ilvl="0" w:tplc="04150011">
      <w:start w:val="1"/>
      <w:numFmt w:val="decimal"/>
      <w:lvlText w:val="%1)"/>
      <w:lvlJc w:val="left"/>
      <w:pPr>
        <w:ind w:left="5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54BC0"/>
    <w:multiLevelType w:val="hybridMultilevel"/>
    <w:tmpl w:val="B4E4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365B"/>
    <w:multiLevelType w:val="multilevel"/>
    <w:tmpl w:val="2F3EEB68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11238"/>
    <w:multiLevelType w:val="hybridMultilevel"/>
    <w:tmpl w:val="58A4F8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6849AF"/>
    <w:multiLevelType w:val="hybridMultilevel"/>
    <w:tmpl w:val="1F2411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2B7091"/>
    <w:multiLevelType w:val="hybridMultilevel"/>
    <w:tmpl w:val="D6F4F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5C85"/>
    <w:multiLevelType w:val="hybridMultilevel"/>
    <w:tmpl w:val="6CB85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B563DF"/>
    <w:multiLevelType w:val="hybridMultilevel"/>
    <w:tmpl w:val="42F63988"/>
    <w:lvl w:ilvl="0" w:tplc="B3F079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88A15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139AF"/>
    <w:multiLevelType w:val="hybridMultilevel"/>
    <w:tmpl w:val="4542771E"/>
    <w:lvl w:ilvl="0" w:tplc="0644C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60F3"/>
    <w:multiLevelType w:val="hybridMultilevel"/>
    <w:tmpl w:val="DF962F50"/>
    <w:lvl w:ilvl="0" w:tplc="8F66DA02">
      <w:start w:val="1"/>
      <w:numFmt w:val="decimal"/>
      <w:lvlText w:val="%1)"/>
      <w:lvlJc w:val="left"/>
      <w:pPr>
        <w:ind w:left="3337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6" w15:restartNumberingAfterBreak="0">
    <w:nsid w:val="50DC591D"/>
    <w:multiLevelType w:val="hybridMultilevel"/>
    <w:tmpl w:val="BC1637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AA413C"/>
    <w:multiLevelType w:val="hybridMultilevel"/>
    <w:tmpl w:val="C36488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676747"/>
    <w:multiLevelType w:val="hybridMultilevel"/>
    <w:tmpl w:val="A824DD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D17A40"/>
    <w:multiLevelType w:val="hybridMultilevel"/>
    <w:tmpl w:val="BFE2BBF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E5321"/>
    <w:multiLevelType w:val="hybridMultilevel"/>
    <w:tmpl w:val="8A8A6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65EE6"/>
    <w:multiLevelType w:val="hybridMultilevel"/>
    <w:tmpl w:val="EE4A0BA2"/>
    <w:lvl w:ilvl="0" w:tplc="67300D0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F7B21C5"/>
    <w:multiLevelType w:val="hybridMultilevel"/>
    <w:tmpl w:val="0BCC1652"/>
    <w:lvl w:ilvl="0" w:tplc="C71AD2E4">
      <w:start w:val="1"/>
      <w:numFmt w:val="decimal"/>
      <w:lvlText w:val="%1)"/>
      <w:lvlJc w:val="left"/>
      <w:pPr>
        <w:ind w:left="17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70930310"/>
    <w:multiLevelType w:val="hybridMultilevel"/>
    <w:tmpl w:val="A148D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79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D9463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692A618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45886"/>
    <w:multiLevelType w:val="hybridMultilevel"/>
    <w:tmpl w:val="BF5242E2"/>
    <w:lvl w:ilvl="0" w:tplc="F39EA072">
      <w:start w:val="1"/>
      <w:numFmt w:val="upperRoman"/>
      <w:lvlText w:val="%1."/>
      <w:lvlJc w:val="left"/>
      <w:pPr>
        <w:ind w:left="13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5" w15:restartNumberingAfterBreak="0">
    <w:nsid w:val="713374F6"/>
    <w:multiLevelType w:val="hybridMultilevel"/>
    <w:tmpl w:val="8AC66E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342B29"/>
    <w:multiLevelType w:val="hybridMultilevel"/>
    <w:tmpl w:val="05946C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474D2F"/>
    <w:multiLevelType w:val="hybridMultilevel"/>
    <w:tmpl w:val="3424B008"/>
    <w:lvl w:ilvl="0" w:tplc="E02C93B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C923EA"/>
    <w:multiLevelType w:val="hybridMultilevel"/>
    <w:tmpl w:val="F10867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5A32E91"/>
    <w:multiLevelType w:val="hybridMultilevel"/>
    <w:tmpl w:val="A210B6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310411">
    <w:abstractNumId w:val="13"/>
  </w:num>
  <w:num w:numId="2" w16cid:durableId="1466385450">
    <w:abstractNumId w:val="15"/>
  </w:num>
  <w:num w:numId="3" w16cid:durableId="534853202">
    <w:abstractNumId w:val="17"/>
  </w:num>
  <w:num w:numId="4" w16cid:durableId="14304985">
    <w:abstractNumId w:val="1"/>
  </w:num>
  <w:num w:numId="5" w16cid:durableId="528376524">
    <w:abstractNumId w:val="19"/>
  </w:num>
  <w:num w:numId="6" w16cid:durableId="1640958387">
    <w:abstractNumId w:val="12"/>
  </w:num>
  <w:num w:numId="7" w16cid:durableId="583228016">
    <w:abstractNumId w:val="14"/>
  </w:num>
  <w:num w:numId="8" w16cid:durableId="1189948925">
    <w:abstractNumId w:val="11"/>
  </w:num>
  <w:num w:numId="9" w16cid:durableId="1888249986">
    <w:abstractNumId w:val="24"/>
  </w:num>
  <w:num w:numId="10" w16cid:durableId="1509639438">
    <w:abstractNumId w:val="27"/>
  </w:num>
  <w:num w:numId="11" w16cid:durableId="775170674">
    <w:abstractNumId w:val="9"/>
  </w:num>
  <w:num w:numId="12" w16cid:durableId="481821556">
    <w:abstractNumId w:val="8"/>
  </w:num>
  <w:num w:numId="13" w16cid:durableId="2083675646">
    <w:abstractNumId w:val="6"/>
  </w:num>
  <w:num w:numId="14" w16cid:durableId="1644432543">
    <w:abstractNumId w:val="29"/>
  </w:num>
  <w:num w:numId="15" w16cid:durableId="734398591">
    <w:abstractNumId w:val="5"/>
  </w:num>
  <w:num w:numId="16" w16cid:durableId="1146125799">
    <w:abstractNumId w:val="20"/>
  </w:num>
  <w:num w:numId="17" w16cid:durableId="2060011064">
    <w:abstractNumId w:val="2"/>
  </w:num>
  <w:num w:numId="18" w16cid:durableId="1209563959">
    <w:abstractNumId w:val="4"/>
  </w:num>
  <w:num w:numId="19" w16cid:durableId="967128997">
    <w:abstractNumId w:val="7"/>
  </w:num>
  <w:num w:numId="20" w16cid:durableId="1756852564">
    <w:abstractNumId w:val="18"/>
  </w:num>
  <w:num w:numId="21" w16cid:durableId="1420908703">
    <w:abstractNumId w:val="10"/>
  </w:num>
  <w:num w:numId="22" w16cid:durableId="686634116">
    <w:abstractNumId w:val="0"/>
  </w:num>
  <w:num w:numId="23" w16cid:durableId="1954898458">
    <w:abstractNumId w:val="28"/>
  </w:num>
  <w:num w:numId="24" w16cid:durableId="1154950910">
    <w:abstractNumId w:val="23"/>
  </w:num>
  <w:num w:numId="25" w16cid:durableId="2080396378">
    <w:abstractNumId w:val="21"/>
  </w:num>
  <w:num w:numId="26" w16cid:durableId="1688288022">
    <w:abstractNumId w:val="3"/>
  </w:num>
  <w:num w:numId="27" w16cid:durableId="1994215412">
    <w:abstractNumId w:val="16"/>
  </w:num>
  <w:num w:numId="28" w16cid:durableId="1066807736">
    <w:abstractNumId w:val="25"/>
  </w:num>
  <w:num w:numId="29" w16cid:durableId="1964657125">
    <w:abstractNumId w:val="22"/>
  </w:num>
  <w:num w:numId="30" w16cid:durableId="19668083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1701353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3F"/>
    <w:rsid w:val="00000667"/>
    <w:rsid w:val="00011971"/>
    <w:rsid w:val="00015227"/>
    <w:rsid w:val="000316C9"/>
    <w:rsid w:val="000323A2"/>
    <w:rsid w:val="00033F24"/>
    <w:rsid w:val="00034A2B"/>
    <w:rsid w:val="00036870"/>
    <w:rsid w:val="00052CBF"/>
    <w:rsid w:val="00065C41"/>
    <w:rsid w:val="00066822"/>
    <w:rsid w:val="000A72AD"/>
    <w:rsid w:val="000B40DB"/>
    <w:rsid w:val="000B6A2C"/>
    <w:rsid w:val="000C3D95"/>
    <w:rsid w:val="000D2138"/>
    <w:rsid w:val="00102A18"/>
    <w:rsid w:val="00134A91"/>
    <w:rsid w:val="00140747"/>
    <w:rsid w:val="0014096B"/>
    <w:rsid w:val="00171AEA"/>
    <w:rsid w:val="00193C3F"/>
    <w:rsid w:val="001B67F0"/>
    <w:rsid w:val="001B7DCB"/>
    <w:rsid w:val="001E1803"/>
    <w:rsid w:val="001F2659"/>
    <w:rsid w:val="001F32A6"/>
    <w:rsid w:val="001F7F8F"/>
    <w:rsid w:val="00200CBA"/>
    <w:rsid w:val="00203DB6"/>
    <w:rsid w:val="00230FBE"/>
    <w:rsid w:val="002770D2"/>
    <w:rsid w:val="002804E5"/>
    <w:rsid w:val="0029178E"/>
    <w:rsid w:val="002951D9"/>
    <w:rsid w:val="002B56A9"/>
    <w:rsid w:val="002D4FED"/>
    <w:rsid w:val="002D5058"/>
    <w:rsid w:val="002E19B6"/>
    <w:rsid w:val="002F04AD"/>
    <w:rsid w:val="002F3AAC"/>
    <w:rsid w:val="003325F0"/>
    <w:rsid w:val="00371AE1"/>
    <w:rsid w:val="00373319"/>
    <w:rsid w:val="003A19A6"/>
    <w:rsid w:val="003A2572"/>
    <w:rsid w:val="003C12BA"/>
    <w:rsid w:val="003C6CFD"/>
    <w:rsid w:val="003D1C70"/>
    <w:rsid w:val="003D591A"/>
    <w:rsid w:val="0040017A"/>
    <w:rsid w:val="004066F4"/>
    <w:rsid w:val="00411FDA"/>
    <w:rsid w:val="00444C27"/>
    <w:rsid w:val="00451D8F"/>
    <w:rsid w:val="00452BE6"/>
    <w:rsid w:val="00455F00"/>
    <w:rsid w:val="004A3CD6"/>
    <w:rsid w:val="004A6253"/>
    <w:rsid w:val="004A7130"/>
    <w:rsid w:val="004B170D"/>
    <w:rsid w:val="004C1C50"/>
    <w:rsid w:val="004C633A"/>
    <w:rsid w:val="004E2FDB"/>
    <w:rsid w:val="00513C90"/>
    <w:rsid w:val="00515CEC"/>
    <w:rsid w:val="00523772"/>
    <w:rsid w:val="00525D87"/>
    <w:rsid w:val="0052724F"/>
    <w:rsid w:val="005275A7"/>
    <w:rsid w:val="005400B8"/>
    <w:rsid w:val="00554BB4"/>
    <w:rsid w:val="00575A77"/>
    <w:rsid w:val="00591DE2"/>
    <w:rsid w:val="005A0F81"/>
    <w:rsid w:val="005A603C"/>
    <w:rsid w:val="005B2FE1"/>
    <w:rsid w:val="005C0E56"/>
    <w:rsid w:val="005C7E40"/>
    <w:rsid w:val="00616A25"/>
    <w:rsid w:val="00622DAA"/>
    <w:rsid w:val="0065310C"/>
    <w:rsid w:val="00666C7B"/>
    <w:rsid w:val="00675FCC"/>
    <w:rsid w:val="006814BD"/>
    <w:rsid w:val="00682474"/>
    <w:rsid w:val="006A052F"/>
    <w:rsid w:val="006A4622"/>
    <w:rsid w:val="006E5372"/>
    <w:rsid w:val="0070063F"/>
    <w:rsid w:val="00712830"/>
    <w:rsid w:val="00714481"/>
    <w:rsid w:val="00721B1B"/>
    <w:rsid w:val="007304DC"/>
    <w:rsid w:val="007405B3"/>
    <w:rsid w:val="00742499"/>
    <w:rsid w:val="007539DF"/>
    <w:rsid w:val="00767356"/>
    <w:rsid w:val="007821C3"/>
    <w:rsid w:val="00790FDB"/>
    <w:rsid w:val="007B409C"/>
    <w:rsid w:val="007D4451"/>
    <w:rsid w:val="007D5759"/>
    <w:rsid w:val="00800F30"/>
    <w:rsid w:val="008012F3"/>
    <w:rsid w:val="00804B39"/>
    <w:rsid w:val="00813F62"/>
    <w:rsid w:val="008335BE"/>
    <w:rsid w:val="00856F62"/>
    <w:rsid w:val="00866018"/>
    <w:rsid w:val="00873102"/>
    <w:rsid w:val="008B7BAA"/>
    <w:rsid w:val="008C0601"/>
    <w:rsid w:val="008D2ADC"/>
    <w:rsid w:val="008F5743"/>
    <w:rsid w:val="008F700C"/>
    <w:rsid w:val="009033B2"/>
    <w:rsid w:val="00923791"/>
    <w:rsid w:val="009420E2"/>
    <w:rsid w:val="00942B5B"/>
    <w:rsid w:val="00947B16"/>
    <w:rsid w:val="0095429A"/>
    <w:rsid w:val="00954A43"/>
    <w:rsid w:val="00957EED"/>
    <w:rsid w:val="00971760"/>
    <w:rsid w:val="00972134"/>
    <w:rsid w:val="0097781C"/>
    <w:rsid w:val="00992966"/>
    <w:rsid w:val="00994A0A"/>
    <w:rsid w:val="009B6E63"/>
    <w:rsid w:val="009C55D9"/>
    <w:rsid w:val="009E2D6E"/>
    <w:rsid w:val="009E7772"/>
    <w:rsid w:val="009F70FB"/>
    <w:rsid w:val="00A17962"/>
    <w:rsid w:val="00A4366C"/>
    <w:rsid w:val="00A555C2"/>
    <w:rsid w:val="00A610FC"/>
    <w:rsid w:val="00A62463"/>
    <w:rsid w:val="00A67DF9"/>
    <w:rsid w:val="00A73376"/>
    <w:rsid w:val="00A74528"/>
    <w:rsid w:val="00A745EE"/>
    <w:rsid w:val="00AA261F"/>
    <w:rsid w:val="00AA3288"/>
    <w:rsid w:val="00AC2EA7"/>
    <w:rsid w:val="00AD510A"/>
    <w:rsid w:val="00AF2588"/>
    <w:rsid w:val="00B32F09"/>
    <w:rsid w:val="00B34C15"/>
    <w:rsid w:val="00B40836"/>
    <w:rsid w:val="00B469CB"/>
    <w:rsid w:val="00B533EE"/>
    <w:rsid w:val="00B7254F"/>
    <w:rsid w:val="00B751A6"/>
    <w:rsid w:val="00B861C6"/>
    <w:rsid w:val="00BB6371"/>
    <w:rsid w:val="00BC5CAF"/>
    <w:rsid w:val="00BD347D"/>
    <w:rsid w:val="00C07184"/>
    <w:rsid w:val="00C40567"/>
    <w:rsid w:val="00C538F2"/>
    <w:rsid w:val="00C67D62"/>
    <w:rsid w:val="00C751B2"/>
    <w:rsid w:val="00C8696E"/>
    <w:rsid w:val="00C91C8C"/>
    <w:rsid w:val="00CA3914"/>
    <w:rsid w:val="00CB45C4"/>
    <w:rsid w:val="00CB53F1"/>
    <w:rsid w:val="00CD1626"/>
    <w:rsid w:val="00CE0B0D"/>
    <w:rsid w:val="00CE141B"/>
    <w:rsid w:val="00CE629C"/>
    <w:rsid w:val="00CE70D7"/>
    <w:rsid w:val="00CF06F1"/>
    <w:rsid w:val="00D04577"/>
    <w:rsid w:val="00D26788"/>
    <w:rsid w:val="00D73A52"/>
    <w:rsid w:val="00D91D26"/>
    <w:rsid w:val="00D94D35"/>
    <w:rsid w:val="00DA01AF"/>
    <w:rsid w:val="00DA2D43"/>
    <w:rsid w:val="00DA6264"/>
    <w:rsid w:val="00DD02C0"/>
    <w:rsid w:val="00DD0340"/>
    <w:rsid w:val="00DD5367"/>
    <w:rsid w:val="00DE4D2E"/>
    <w:rsid w:val="00DF4571"/>
    <w:rsid w:val="00DF5133"/>
    <w:rsid w:val="00E004B0"/>
    <w:rsid w:val="00E13958"/>
    <w:rsid w:val="00E15110"/>
    <w:rsid w:val="00E169E3"/>
    <w:rsid w:val="00E2727E"/>
    <w:rsid w:val="00E31751"/>
    <w:rsid w:val="00E36D57"/>
    <w:rsid w:val="00E43DF2"/>
    <w:rsid w:val="00E773F7"/>
    <w:rsid w:val="00E90BF7"/>
    <w:rsid w:val="00E925F8"/>
    <w:rsid w:val="00E956E6"/>
    <w:rsid w:val="00EA2C3A"/>
    <w:rsid w:val="00EA514A"/>
    <w:rsid w:val="00EB0240"/>
    <w:rsid w:val="00EB2B56"/>
    <w:rsid w:val="00ED0597"/>
    <w:rsid w:val="00ED1604"/>
    <w:rsid w:val="00ED39CB"/>
    <w:rsid w:val="00EE0462"/>
    <w:rsid w:val="00F02B55"/>
    <w:rsid w:val="00F038FD"/>
    <w:rsid w:val="00F2026D"/>
    <w:rsid w:val="00F35D1D"/>
    <w:rsid w:val="00F46C7D"/>
    <w:rsid w:val="00F46DD5"/>
    <w:rsid w:val="00F522E3"/>
    <w:rsid w:val="00F56E14"/>
    <w:rsid w:val="00F642FC"/>
    <w:rsid w:val="00F6455D"/>
    <w:rsid w:val="00F71B77"/>
    <w:rsid w:val="00F76BFB"/>
    <w:rsid w:val="00FD4AC0"/>
    <w:rsid w:val="00FE10AA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0BB0"/>
  <w15:chartTrackingRefBased/>
  <w15:docId w15:val="{BFA7152B-6EAC-45A6-ABCD-BFE71BFE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63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70063F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0063F"/>
    <w:pPr>
      <w:shd w:val="clear" w:color="auto" w:fill="FFFFFF"/>
      <w:spacing w:before="180" w:after="0" w:line="264" w:lineRule="exact"/>
      <w:ind w:hanging="360"/>
      <w:jc w:val="both"/>
    </w:pPr>
    <w:rPr>
      <w:rFonts w:ascii="Verdana" w:eastAsia="Verdana" w:hAnsi="Verdana" w:cs="Verdana"/>
      <w:sz w:val="21"/>
      <w:szCs w:val="21"/>
      <w:lang w:eastAsia="en-US"/>
    </w:rPr>
  </w:style>
  <w:style w:type="paragraph" w:styleId="Akapitzlist">
    <w:name w:val="List Paragraph"/>
    <w:basedOn w:val="Normalny"/>
    <w:qFormat/>
    <w:rsid w:val="005B2FE1"/>
    <w:pPr>
      <w:ind w:left="720"/>
      <w:contextualSpacing/>
    </w:pPr>
  </w:style>
  <w:style w:type="numbering" w:customStyle="1" w:styleId="Biecalista1">
    <w:name w:val="Bieżąca lista1"/>
    <w:uiPriority w:val="99"/>
    <w:rsid w:val="00856F62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CB45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45C4"/>
    <w:rPr>
      <w:color w:val="605E5C"/>
      <w:shd w:val="clear" w:color="auto" w:fill="E1DFDD"/>
    </w:rPr>
  </w:style>
  <w:style w:type="numbering" w:customStyle="1" w:styleId="Biecalista2">
    <w:name w:val="Bieżąca lista2"/>
    <w:uiPriority w:val="99"/>
    <w:rsid w:val="00FD4AC0"/>
    <w:pPr>
      <w:numPr>
        <w:numId w:val="12"/>
      </w:numPr>
    </w:pPr>
  </w:style>
  <w:style w:type="numbering" w:customStyle="1" w:styleId="Biecalista3">
    <w:name w:val="Bieżąca lista3"/>
    <w:uiPriority w:val="99"/>
    <w:rsid w:val="008C0601"/>
    <w:pPr>
      <w:numPr>
        <w:numId w:val="1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37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19B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F56E14"/>
    <w:pPr>
      <w:spacing w:after="0" w:line="240" w:lineRule="auto"/>
      <w:jc w:val="center"/>
    </w:pPr>
    <w:rPr>
      <w:rFonts w:asciiTheme="minorHAnsi" w:hAnsiTheme="minorHAnsi" w:cstheme="minorHAnsi"/>
      <w:b/>
      <w:color w:val="000000" w:themeColor="text1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F56E14"/>
    <w:rPr>
      <w:rFonts w:eastAsia="Times New Roman" w:cstheme="minorHAnsi"/>
      <w:b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87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79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11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4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8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46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6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rnow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CA62-771B-4713-9E05-E01F276F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5</Pages>
  <Words>1860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77-X-2024</vt:lpstr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77-X-2024</dc:title>
  <dc:subject/>
  <dc:creator>PUP TARNÓW</dc:creator>
  <cp:keywords/>
  <dc:description/>
  <cp:lastModifiedBy>PAULINA KOTACZ</cp:lastModifiedBy>
  <cp:revision>47</cp:revision>
  <cp:lastPrinted>2025-06-06T12:44:00Z</cp:lastPrinted>
  <dcterms:created xsi:type="dcterms:W3CDTF">2024-01-23T11:39:00Z</dcterms:created>
  <dcterms:modified xsi:type="dcterms:W3CDTF">2025-06-13T12:23:00Z</dcterms:modified>
</cp:coreProperties>
</file>